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B38E5F8" w14:paraId="75EE4225" wp14:textId="4B3B4A09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drawing>
          <wp:inline xmlns:wp14="http://schemas.microsoft.com/office/word/2010/wordprocessingDrawing" wp14:editId="0D4B9340" wp14:anchorId="0118F403">
            <wp:extent cx="2819400" cy="571500"/>
            <wp:effectExtent l="0" t="0" r="0" b="0"/>
            <wp:docPr id="1392979669" name="" descr="logo-athletics-yuk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d0cfdc08fca49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                         ATHLETICS YUKON </w:t>
      </w:r>
    </w:p>
    <w:p xmlns:wp14="http://schemas.microsoft.com/office/word/2010/wordml" w:rsidP="3B38E5F8" w14:paraId="4A769B20" wp14:textId="5E7B6207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BOARD OF DIRECTORS MEETING</w:t>
      </w:r>
    </w:p>
    <w:p xmlns:wp14="http://schemas.microsoft.com/office/word/2010/wordml" w:rsidP="2ED03EDA" w14:paraId="1193B02D" wp14:textId="00ACD0A9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May 3rd, 2022</w:t>
      </w:r>
    </w:p>
    <w:p xmlns:wp14="http://schemas.microsoft.com/office/word/2010/wordml" w:rsidP="3649D909" w14:paraId="24E787D1" wp14:textId="5B543987">
      <w:pPr>
        <w:tabs>
          <w:tab w:val="left" w:leader="none" w:pos="5580"/>
        </w:tabs>
        <w:spacing w:after="160" w:line="259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7:00 pm</w:t>
      </w:r>
    </w:p>
    <w:p xmlns:wp14="http://schemas.microsoft.com/office/word/2010/wordml" w:rsidP="3B38E5F8" w14:paraId="3F5173EE" wp14:textId="5B98658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1CA3A62A" wp14:textId="0313BF0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AGENDA/MINUTES</w:t>
      </w:r>
    </w:p>
    <w:p xmlns:wp14="http://schemas.microsoft.com/office/word/2010/wordml" w:rsidP="3B38E5F8" w14:paraId="3492B323" wp14:textId="23DA8B46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017C4CBD" wp14:textId="1CE7310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Present: Bonnie Love, Don White, Kristen Johnston, Ben YuSchott, Kelli Anderson, Harry Borlase</w:t>
      </w:r>
    </w:p>
    <w:p xmlns:wp14="http://schemas.microsoft.com/office/word/2010/wordml" w:rsidP="3649D909" w14:paraId="450C920B" wp14:textId="3B00829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Regrets: </w:t>
      </w:r>
    </w:p>
    <w:p w:rsidR="3649D909" w:rsidP="3649D909" w:rsidRDefault="3649D909" w14:paraId="6478CC10" w14:textId="07DA5CA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2ED03EDA" w14:paraId="2CA1DCDD" wp14:textId="35B205EE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Call to order: 7:07pm</w:t>
      </w:r>
    </w:p>
    <w:p xmlns:wp14="http://schemas.microsoft.com/office/word/2010/wordml" w:rsidP="3B38E5F8" w14:paraId="19024672" wp14:textId="3CAD4FA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02E442B0" wp14:textId="4312CFD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2.  Additions to the agenda: none</w:t>
      </w:r>
    </w:p>
    <w:p xmlns:wp14="http://schemas.microsoft.com/office/word/2010/wordml" w:rsidP="3B38E5F8" w14:paraId="45911075" wp14:textId="1E48EA5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3965F148" wp14:textId="6C95E47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3. Approval of the agenda: yes</w:t>
      </w:r>
    </w:p>
    <w:p xmlns:wp14="http://schemas.microsoft.com/office/word/2010/wordml" w:rsidP="3B38E5F8" w14:paraId="64BE8C28" wp14:textId="5468FEE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037F9B9B" wp14:textId="274E9A3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4.  Review of April 5th, 2022 meeting minutes: approved</w:t>
      </w:r>
    </w:p>
    <w:p w:rsidR="3649D909" w:rsidP="3649D909" w:rsidRDefault="3649D909" w14:paraId="710D3EAA" w14:textId="3227463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2FAC52FB" wp14:textId="1827836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5.  PERMANENT ITEMS</w:t>
      </w:r>
    </w:p>
    <w:p xmlns:wp14="http://schemas.microsoft.com/office/word/2010/wordml" w:rsidP="2ED03EDA" w14:paraId="1B8575A2" wp14:textId="5DEEE30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President’s News / Covid News: </w:t>
      </w:r>
    </w:p>
    <w:p w:rsidR="2ED03EDA" w:rsidP="2ED03EDA" w:rsidRDefault="2ED03EDA" w14:paraId="222E9814" w14:textId="379C7E27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Athletics Canada AGM is taking place May 12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, Kristen will attend. Discussion on gender inclusion to be incorporated into Athletics Canada policy;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agree AY to follow nation policy that s developed. </w:t>
      </w:r>
    </w:p>
    <w:p w:rsidR="2ED03EDA" w:rsidP="2ED03EDA" w:rsidRDefault="2ED03EDA" w14:paraId="311EADC6" w14:textId="5BB81AE6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2ED03EDA" w14:paraId="61D32D6E" wp14:textId="4DDF7407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="3649D909" w:rsidP="2ED03EDA" w:rsidRDefault="3649D909" w14:paraId="6A17BE02" w14:textId="5034D47B">
      <w:pPr>
        <w:pStyle w:val="ListParagraph"/>
        <w:numPr>
          <w:ilvl w:val="0"/>
          <w:numId w:val="4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Kristen and Bonnie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submitted mid-April application for YRAC/YS4L. Request similar to previous years; travel, coach education, official training, equipment. Will include request for funds for an event coordinator and used cage from Kelowna that Kristen has a lead on. Should hear back mid-June</w:t>
      </w:r>
    </w:p>
    <w:p w:rsidR="3649D909" w:rsidP="2ED03EDA" w:rsidRDefault="3649D909" w14:paraId="3EEDF46F" w14:textId="327BCED9">
      <w:pPr>
        <w:pStyle w:val="ListParagraph"/>
        <w:numPr>
          <w:ilvl w:val="0"/>
          <w:numId w:val="4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new funding request was submitted to CDF to purchase portable cage.</w:t>
      </w:r>
    </w:p>
    <w:p xmlns:wp14="http://schemas.microsoft.com/office/word/2010/wordml" w:rsidP="3B38E5F8" w14:paraId="50558C5A" wp14:textId="06A9D587">
      <w:pPr>
        <w:tabs>
          <w:tab w:val="left" w:leader="none" w:pos="2127"/>
        </w:tabs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0EA7F333" wp14:textId="0B786731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3649D909" w:rsidP="3649D909" w:rsidRDefault="3649D909" w14:paraId="74D2B499" w14:textId="27005D70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Ben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connect with Coast and Sport Experts re; sponsorship for 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upcoming</w:t>
      </w: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race season. </w:t>
      </w:r>
    </w:p>
    <w:p w:rsidR="7934721B" w:rsidP="2ED03EDA" w:rsidRDefault="7934721B" w14:paraId="424F19EE" w14:textId="361CE112">
      <w:pPr>
        <w:pStyle w:val="ListParagraph"/>
        <w:numPr>
          <w:ilvl w:val="0"/>
          <w:numId w:val="1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Sponsorship for </w:t>
      </w:r>
      <w:proofErr w:type="spell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Haeckle</w:t>
      </w:r>
      <w:proofErr w:type="spellEnd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Hill Run – Ben has heard back from Yukon Energy. </w:t>
      </w:r>
    </w:p>
    <w:p w:rsidR="3649D909" w:rsidP="2ED03EDA" w:rsidRDefault="3649D909" w14:paraId="5B6516CD" w14:textId="4D073E2E">
      <w:pPr>
        <w:pStyle w:val="ListParagraph"/>
        <w:numPr>
          <w:ilvl w:val="0"/>
          <w:numId w:val="16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Insurance renewed. Price increased by ~$1200. This seems on par with </w:t>
      </w:r>
      <w:proofErr w:type="gram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</w:t>
      </w:r>
      <w:proofErr w:type="gramEnd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insurers.</w:t>
      </w:r>
    </w:p>
    <w:p w:rsidR="7934721B" w:rsidP="7934721B" w:rsidRDefault="7934721B" w14:paraId="32CA5E3E" w14:textId="07F6C688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</w:p>
    <w:p w:rsidR="7934721B" w:rsidP="2ED03EDA" w:rsidRDefault="7934721B" w14:paraId="3452E568" w14:textId="4B22CC46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Lotteries Travel Program:</w:t>
      </w:r>
    </w:p>
    <w:p w:rsidR="2ED03EDA" w:rsidP="2ED03EDA" w:rsidRDefault="2ED03EDA" w14:paraId="13010F59" w14:textId="2DC05CE6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Lotteries is still accepting all travel requests. Bonnie will batch these as they come in and send as groups to Lotteries.</w:t>
      </w:r>
    </w:p>
    <w:p w:rsidR="3649D909" w:rsidP="3649D909" w:rsidRDefault="3649D909" w14:paraId="795EA248" w14:textId="23E019E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567B1C6B" wp14:textId="03531C1F">
      <w:pPr>
        <w:pStyle w:val="ListParagraph"/>
        <w:numPr>
          <w:ilvl w:val="0"/>
          <w:numId w:val="2"/>
        </w:numPr>
        <w:spacing w:after="160" w:line="259" w:lineRule="auto"/>
        <w:ind w:hanging="57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FH Track</w:t>
      </w:r>
    </w:p>
    <w:p w:rsidR="3649D909" w:rsidP="2ED03EDA" w:rsidRDefault="3649D909" w14:paraId="38A15E5C" w14:textId="027B0FE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Snow has melted and track can now be used.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make post on socials.</w:t>
      </w:r>
    </w:p>
    <w:p w:rsidR="2ED03EDA" w:rsidP="2ED03EDA" w:rsidRDefault="2ED03EDA" w14:paraId="5DAD84B5" w14:textId="7742C89C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Kristen chatted with reps from Special Olympics, Soccer and Skateboard Park to request a port-a-potty be placed at the track.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draft a letter of support.</w:t>
      </w:r>
    </w:p>
    <w:p w:rsidR="2ED03EDA" w:rsidP="2ED03EDA" w:rsidRDefault="2ED03EDA" w14:paraId="76FF4C83" w14:textId="3D920E68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The rep from the Skateboard Park would like to request permanent bathrooms and changerooms (similar to those at Rotary Park) be placed at the track. Board supports this request.</w:t>
      </w:r>
    </w:p>
    <w:p w:rsidR="3649D909" w:rsidP="3649D909" w:rsidRDefault="3649D909" w14:paraId="19C99A38" w14:textId="5D605494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Organize track summer schedule May 1 to Sept 30</w:t>
      </w:r>
    </w:p>
    <w:p w:rsidR="3649D909" w:rsidP="3649D909" w:rsidRDefault="3649D909" w14:paraId="2192C089" w14:textId="62FF1AC7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Tues &amp; Thurs 4pm-7pm track and 4pm-6pm turf </w:t>
      </w:r>
    </w:p>
    <w:p w:rsidR="3649D909" w:rsidP="3649D909" w:rsidRDefault="3649D909" w14:paraId="7D556BE7" w14:textId="2735009A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There will be an overlap with soccer. Kristen will discuss safety protocols with soccer coaches.</w:t>
      </w:r>
    </w:p>
    <w:p w:rsidR="3649D909" w:rsidP="3649D909" w:rsidRDefault="3649D909" w14:paraId="66DC64FD" w14:textId="70A75A34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Sun 9am-noon track and turf</w:t>
      </w:r>
    </w:p>
    <w:p w:rsidR="3649D909" w:rsidP="2ED03EDA" w:rsidRDefault="3649D909" w14:paraId="0F24AD3A" w14:textId="4355367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School track meets: May 27 Elementary and June 1 High School. Sport school to help facilitate elementary meet and we can do the timing for HS.</w:t>
      </w:r>
    </w:p>
    <w:p w:rsidR="2ED03EDA" w:rsidP="2ED03EDA" w:rsidRDefault="2ED03EDA" w14:paraId="304EC677" w14:textId="530770C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Don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hire movers to bring bleachers, wagon and starting blocks to Track. Looking to have the bleachers built this weekend; will coordinate having someone build them for us. AY stickers or signs should be placed on the bleachers.</w:t>
      </w:r>
    </w:p>
    <w:p w:rsidR="7934721B" w:rsidP="7934721B" w:rsidRDefault="7934721B" w14:paraId="3E356558" w14:textId="628F18F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649D909" w14:paraId="456140A0" wp14:textId="6247728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xmlns:wp14="http://schemas.microsoft.com/office/word/2010/wordml" w:rsidP="2ED03EDA" w14:paraId="4F779B09" wp14:textId="65BB25B1">
      <w:pPr>
        <w:pStyle w:val="ListParagraph"/>
        <w:numPr>
          <w:ilvl w:val="0"/>
          <w:numId w:val="7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Still looking for a tech volunteer/part time employee</w:t>
      </w:r>
    </w:p>
    <w:p xmlns:wp14="http://schemas.microsoft.com/office/word/2010/wordml" w:rsidP="3649D909" w14:paraId="04991ECB" wp14:textId="483886B6">
      <w:pPr>
        <w:pStyle w:val="Normal"/>
        <w:spacing w:after="160" w:line="259" w:lineRule="auto"/>
        <w:ind w:left="41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0BEEA82F" wp14:textId="74D6757F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AY website: </w:t>
      </w:r>
    </w:p>
    <w:p w:rsidR="2ED03EDA" w:rsidP="2ED03EDA" w:rsidRDefault="2ED03EDA" w14:paraId="374B70A1" w14:textId="586E0D7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1134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schedule a time to meet with Derrick to learn how to make changes/additions to our website.</w:t>
      </w:r>
    </w:p>
    <w:p w:rsidR="2ED03EDA" w:rsidP="2ED03EDA" w:rsidRDefault="2ED03EDA" w14:paraId="1DEB19A8" w14:textId="179C2618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1134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Kelli and Kristen were able to access the Athletics Yukon Instagram account.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begin posting AY updates to both Instagram and Facebook.</w:t>
      </w:r>
    </w:p>
    <w:p w:rsidR="2ED03EDA" w:rsidP="2ED03EDA" w:rsidRDefault="2ED03EDA" w14:paraId="25D5CD03" w14:textId="5A8F9574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1134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Website did not have a Privacy Policy; Derrick added a draft policy for us. Policy was reviewed at meeting; Ben passed motion to adopt this policy, moved by Kristen and 2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nd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by Don.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ask Derrick to remove ‘Draft’ from the policy header</w:t>
      </w:r>
    </w:p>
    <w:p xmlns:wp14="http://schemas.microsoft.com/office/word/2010/wordml" w:rsidP="3B38E5F8" w14:paraId="7310E5D7" wp14:textId="47844ABB">
      <w:pPr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1281B6EC" wp14:textId="7E06556D">
      <w:pPr>
        <w:spacing w:after="160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6.  ONGOING ITEMS</w:t>
      </w:r>
      <w:r>
        <w:tab/>
      </w:r>
    </w:p>
    <w:p w:rsidR="2ED03EDA" w:rsidP="2ED03EDA" w:rsidRDefault="2ED03EDA" w14:paraId="0BEF1ADE" w14:textId="3F96D5CA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Affiliate clubs/bylaws </w:t>
      </w:r>
    </w:p>
    <w:p w:rsidR="2ED03EDA" w:rsidP="2ED03EDA" w:rsidRDefault="2ED03EDA" w14:paraId="3DFD9C9C" w14:textId="2B3F8AD8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Bonnie followed up with Jodi and the answer remains no.</w:t>
      </w:r>
    </w:p>
    <w:p w:rsidR="3649D909" w:rsidP="3649D909" w:rsidRDefault="3649D909" w14:paraId="1D1F27BA" w14:textId="6D06292E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xmlns:wp14="http://schemas.microsoft.com/office/word/2010/wordml" w:rsidP="3B38E5F8" w14:paraId="2EDE017C" wp14:textId="2067C017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First Aid </w:t>
      </w:r>
    </w:p>
    <w:p xmlns:wp14="http://schemas.microsoft.com/office/word/2010/wordml" w:rsidP="2ED03EDA" w14:paraId="085B2ADD" wp14:textId="6193D44C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Board will cover costs for First Aid recerts with submission of receipts</w:t>
      </w:r>
    </w:p>
    <w:p xmlns:wp14="http://schemas.microsoft.com/office/word/2010/wordml" w:rsidP="3B38E5F8" w14:paraId="36F79CBD" wp14:textId="14354BAF">
      <w:pPr>
        <w:spacing w:after="160" w:line="259" w:lineRule="auto"/>
        <w:ind w:left="1134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649D909" w14:paraId="26031FDC" wp14:textId="061CA93F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649D909" w:rsidR="3649D9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Criminal record checks</w:t>
      </w:r>
    </w:p>
    <w:p xmlns:wp14="http://schemas.microsoft.com/office/word/2010/wordml" w:rsidP="2ED03EDA" w14:paraId="27907423" wp14:textId="05480469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Bonnie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look into issue with Sterling Backcheck processing Harry’s criminal record check and resend to Harry. </w:t>
      </w:r>
    </w:p>
    <w:p w:rsidR="3649D909" w:rsidP="3649D909" w:rsidRDefault="3649D909" w14:paraId="34A14423" w14:textId="5716800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38E5F8" w14:paraId="78A7ED83" wp14:textId="3FB86803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38E5F8" w:rsidR="3B38E5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Banking</w:t>
      </w:r>
    </w:p>
    <w:p w:rsidR="7934721B" w:rsidP="2ED03EDA" w:rsidRDefault="7934721B" w14:paraId="3EBEF3EF" w14:textId="046E1B28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New members need to be added to bank documents and need signing authority.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be added as a signer for cheques.</w:t>
      </w:r>
    </w:p>
    <w:p w:rsidR="2ED03EDA" w:rsidP="2ED03EDA" w:rsidRDefault="2ED03EDA" w14:paraId="7D6D68F0" w14:textId="28B65D2C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1134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follow up with CIBC about receiving purchasing card and will request a new debt card.</w:t>
      </w:r>
    </w:p>
    <w:p xmlns:wp14="http://schemas.microsoft.com/office/word/2010/wordml" w:rsidP="3B38E5F8" w14:paraId="4DB4729F" wp14:textId="462F5651">
      <w:pPr>
        <w:spacing w:after="160" w:line="259" w:lineRule="auto"/>
        <w:ind w:left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934721B" w14:paraId="637A586B" wp14:textId="113AA67A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934721B" w:rsidR="79347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Membership</w:t>
      </w:r>
    </w:p>
    <w:p w:rsidR="7934721B" w:rsidP="2ED03EDA" w:rsidRDefault="7934721B" w14:paraId="5C1F6A1F" w14:textId="5C1DADD3">
      <w:pPr>
        <w:pStyle w:val="ListParagraph"/>
        <w:numPr>
          <w:ilvl w:val="0"/>
          <w:numId w:val="10"/>
        </w:numPr>
        <w:spacing w:after="160" w:line="259" w:lineRule="auto"/>
        <w:ind w:left="1134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Blurb re: barriers to membership to be added to website and socials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</w:p>
    <w:p xmlns:wp14="http://schemas.microsoft.com/office/word/2010/wordml" w:rsidP="3B38E5F8" w14:paraId="6765FB6C" wp14:textId="0F434648">
      <w:pPr>
        <w:spacing w:after="160" w:line="259" w:lineRule="auto"/>
        <w:ind w:left="567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429A1CAB" wp14:textId="086C6C4E">
      <w:pPr>
        <w:pStyle w:val="ListParagraph"/>
        <w:numPr>
          <w:ilvl w:val="0"/>
          <w:numId w:val="8"/>
        </w:numPr>
        <w:spacing w:after="160" w:line="259" w:lineRule="auto"/>
        <w:ind w:left="567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Events</w:t>
      </w:r>
    </w:p>
    <w:p xmlns:wp14="http://schemas.microsoft.com/office/word/2010/wordml" w:rsidP="2ED03EDA" w14:paraId="0CDAAE76" wp14:textId="6DD25F0E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Canada Games – Don Kristen and Lisa met. Kristen has made a poster for ID Camp that is now on </w:t>
      </w:r>
      <w:proofErr w:type="spell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facebook</w:t>
      </w:r>
      <w:proofErr w:type="spellEnd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;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will add this to the Trackie event. Charging $25 to cover day of event insurance, buff or </w:t>
      </w:r>
      <w:proofErr w:type="spell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tshirt</w:t>
      </w:r>
      <w:proofErr w:type="spellEnd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, cup. It is not mandatory that known and prior athletes who wish to be on the team need to attend the ID Camp.</w:t>
      </w:r>
    </w:p>
    <w:p w:rsidR="2ED03EDA" w:rsidP="2ED03EDA" w:rsidRDefault="2ED03EDA" w14:paraId="3054C4F4" w14:textId="4F49D728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Crocus Run to have altered start location and route.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post this one social media and send to Derrick for addition to website. This will be a guided run like past years and will not be flagged.</w:t>
      </w:r>
    </w:p>
    <w:p xmlns:wp14="http://schemas.microsoft.com/office/word/2010/wordml" w:rsidP="2ED03EDA" w14:paraId="2F9A6520" wp14:textId="1A1D7C64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Wildlings Kids Run Club. Plan to run the program alongside the Tuesday night 5k runs in May and June for ages 5-10. Possibility of adding a second round in the Fall.</w:t>
      </w:r>
    </w:p>
    <w:p w:rsidR="3649D909" w:rsidP="2ED03EDA" w:rsidRDefault="3649D909" w14:paraId="4C7CFF25" w14:textId="3862E9B7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Ages 5-10. </w:t>
      </w:r>
    </w:p>
    <w:p w:rsidR="3649D909" w:rsidP="2ED03EDA" w:rsidRDefault="3649D909" w14:paraId="6B81ADE2" w14:textId="7F231147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Dates May 17 – June 14</w:t>
      </w:r>
    </w:p>
    <w:p w:rsidR="3649D909" w:rsidP="2ED03EDA" w:rsidRDefault="3649D909" w14:paraId="1A418DFB" w14:textId="560DA25A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6-7pm at FH track</w:t>
      </w:r>
    </w:p>
    <w:p w:rsidR="2ED03EDA" w:rsidP="2ED03EDA" w:rsidRDefault="2ED03EDA" w14:paraId="5ED157EF" w14:textId="60C5A893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Fee changed; $35 non-member, $20 member. No </w:t>
      </w:r>
      <w:proofErr w:type="spell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tshirt</w:t>
      </w:r>
      <w:proofErr w:type="spellEnd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with registration for this session.</w:t>
      </w:r>
    </w:p>
    <w:p w:rsidR="3649D909" w:rsidP="2ED03EDA" w:rsidRDefault="3649D909" w14:paraId="6F0109E5" w14:textId="30362A04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edit (and post) poster for advertising and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edit Trackie link with new pricing and dates.</w:t>
      </w:r>
    </w:p>
    <w:p w:rsidR="2ED03EDA" w:rsidP="2ED03EDA" w:rsidRDefault="2ED03EDA" w14:paraId="1656AC83" w14:textId="1031AE71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Coaches need to complete criminal record checks and Safe Sport Coaching.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coordinate with coaches and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complete this.</w:t>
      </w:r>
    </w:p>
    <w:p w:rsidR="3649D909" w:rsidP="2ED03EDA" w:rsidRDefault="3649D909" w14:paraId="2F73200D" w14:textId="1983275E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1134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Southern Lakes</w:t>
      </w:r>
    </w:p>
    <w:p w:rsidR="2ED03EDA" w:rsidP="2ED03EDA" w:rsidRDefault="2ED03EDA" w14:paraId="3AF79182" w14:textId="0ACE6509">
      <w:pPr>
        <w:pStyle w:val="ListParagraph"/>
        <w:numPr>
          <w:ilvl w:val="1"/>
          <w:numId w:val="1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Board approved adding a </w:t>
      </w:r>
      <w:proofErr w:type="gram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Non-Yukoner</w:t>
      </w:r>
      <w:proofErr w:type="gramEnd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price (extra $25) for runners from out of the territory who are not AY members after request from </w:t>
      </w:r>
      <w:proofErr w:type="spell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Ancorage</w:t>
      </w:r>
      <w:proofErr w:type="spellEnd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runners.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Bonnie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add this to </w:t>
      </w:r>
      <w:proofErr w:type="spell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Trackie</w:t>
      </w:r>
      <w:proofErr w:type="spellEnd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Kristen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respond to those runners.</w:t>
      </w:r>
    </w:p>
    <w:p xmlns:wp14="http://schemas.microsoft.com/office/word/2010/wordml" w:rsidP="2ED03EDA" w14:paraId="6EDF5558" wp14:textId="49648D26">
      <w:pPr>
        <w:pStyle w:val="ListParagraph"/>
        <w:numPr>
          <w:ilvl w:val="0"/>
          <w:numId w:val="10"/>
        </w:numPr>
        <w:spacing w:after="160" w:line="259" w:lineRule="auto"/>
        <w:ind w:left="1134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Members responsible for calendar events:</w:t>
      </w:r>
    </w:p>
    <w:p xmlns:wp14="http://schemas.microsoft.com/office/word/2010/wordml" w:rsidP="2ED03EDA" w14:paraId="7C79AE7C" wp14:textId="3574B239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Haeckle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Ben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(with Kelli) - May 28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ED03EDA" w14:paraId="17C6A5E4" wp14:textId="3B2248A8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Southern Lakes: Don – June 18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2ED03EDA" w:rsidP="2ED03EDA" w:rsidRDefault="2ED03EDA" w14:paraId="79991D0F" w14:textId="2076AD20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Summer Solstice: Don – June 21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add to calendar</w:t>
      </w:r>
    </w:p>
    <w:p xmlns:wp14="http://schemas.microsoft.com/office/word/2010/wordml" w:rsidP="2ED03EDA" w14:paraId="32DA9026" wp14:textId="24A4EA81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XC Championship: Kristen – Sept 24th</w:t>
      </w:r>
    </w:p>
    <w:p xmlns:wp14="http://schemas.microsoft.com/office/word/2010/wordml" w:rsidP="2ED03EDA" w14:paraId="2D713C7C" wp14:textId="412D6160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5k and 10k: Don, Marg, Bonnie – 5K July 5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10k August 2nd</w:t>
      </w:r>
    </w:p>
    <w:p xmlns:wp14="http://schemas.microsoft.com/office/word/2010/wordml" w:rsidP="2ED03EDA" w14:paraId="0C5C09B7" wp14:textId="4C74794B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Baked 1 miler: Harry - August 23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track</w:t>
      </w:r>
    </w:p>
    <w:p xmlns:wp14="http://schemas.microsoft.com/office/word/2010/wordml" w:rsidP="2ED03EDA" w14:paraId="74951CCF" wp14:textId="07C28CA9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miler: affiliate club Kelli as alternate August 28th</w:t>
      </w:r>
    </w:p>
    <w:p w:rsidR="2ED03EDA" w:rsidP="2ED03EDA" w:rsidRDefault="2ED03EDA" w14:paraId="15BA6AF5" w14:textId="108E0EAF">
      <w:pPr>
        <w:pStyle w:val="ListParagraph"/>
        <w:numPr>
          <w:ilvl w:val="1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Winter Solstice: Bonnie – Dec 17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3649D909" w:rsidP="2ED03EDA" w:rsidRDefault="3649D909" w14:paraId="00AF5F38" w14:textId="4CF5EEE9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Tuesday night runs will shift signup time to 6pm and start time to 6:15pm to align with Wildlings. May 10-Sept 27. The route will be altered due to escarpment slide. </w:t>
      </w:r>
    </w:p>
    <w:p w:rsidR="3649D909" w:rsidP="2ED03EDA" w:rsidRDefault="3649D909" w14:paraId="249741FD" w14:textId="01233BF5">
      <w:pPr>
        <w:pStyle w:val="ListParagraph"/>
        <w:numPr>
          <w:ilvl w:val="0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 night trail races to go ahead with the course staying flagged for an entire day as it has been done in past years. May 19 – Sept 29.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Don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touch base with Nancy to get routes for the first half of the season to be added to the website.</w:t>
      </w:r>
    </w:p>
    <w:p w:rsidR="3649D909" w:rsidP="2ED03EDA" w:rsidRDefault="3649D909" w14:paraId="418A8595" w14:textId="4C124C57">
      <w:pPr>
        <w:pStyle w:val="ListParagraph"/>
        <w:numPr>
          <w:ilvl w:val="0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Iron Women</w:t>
      </w:r>
    </w:p>
    <w:p w:rsidR="3649D909" w:rsidP="2ED03EDA" w:rsidRDefault="3649D909" w14:paraId="05737E7D" w14:textId="56E16554">
      <w:pPr>
        <w:pStyle w:val="ListParagraph"/>
        <w:numPr>
          <w:ilvl w:val="1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running club will continue May3-June7; Tues 4-5:15 at track</w:t>
      </w:r>
    </w:p>
    <w:p w:rsidR="3649D909" w:rsidP="2ED03EDA" w:rsidRDefault="3649D909" w14:paraId="6DBAEA16" w14:textId="2A37D9EB">
      <w:pPr>
        <w:pStyle w:val="ListParagraph"/>
        <w:numPr>
          <w:ilvl w:val="1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summer camps (June 22-24, July 18-22 and Aug 15-19); cost $60 for first week and $100 for other 2 weeks.</w:t>
      </w:r>
    </w:p>
    <w:p w:rsidR="2ED03EDA" w:rsidP="2ED03EDA" w:rsidRDefault="2ED03EDA" w14:paraId="0F8FCCAD" w14:textId="0333668C">
      <w:pPr>
        <w:pStyle w:val="ListParagraph"/>
        <w:numPr>
          <w:ilvl w:val="1"/>
          <w:numId w:val="2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Kristen has made a form template for use in organizing camp/grant requests. </w:t>
      </w:r>
    </w:p>
    <w:p w:rsidR="2ED03EDA" w:rsidP="2ED03EDA" w:rsidRDefault="2ED03EDA" w14:paraId="68571F5F" w14:textId="71DE7AA2">
      <w:pPr>
        <w:pStyle w:val="ListParagraph"/>
        <w:numPr>
          <w:ilvl w:val="1"/>
          <w:numId w:val="2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Instead of handing out gift cards to student/junior coaches we will write a cheque; requires firm commitment from the students.</w:t>
      </w:r>
    </w:p>
    <w:p w:rsidR="2ED03EDA" w:rsidP="2ED03EDA" w:rsidRDefault="2ED03EDA" w14:paraId="0B6F6A3B" w14:textId="52019C50">
      <w:pPr>
        <w:pStyle w:val="ListParagraph"/>
        <w:numPr>
          <w:ilvl w:val="1"/>
          <w:numId w:val="2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Instead of reimbursing for snack costs the board will provide a Superstore Gift Card to be used instead.</w:t>
      </w:r>
    </w:p>
    <w:p w:rsidR="2ED03EDA" w:rsidP="2ED03EDA" w:rsidRDefault="2ED03EDA" w14:paraId="3ADA52B9" w14:textId="019C4104">
      <w:pPr>
        <w:pStyle w:val="ListParagraph"/>
        <w:numPr>
          <w:ilvl w:val="1"/>
          <w:numId w:val="20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Kristen and Bonnie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plan a meeting with Natalie after May 15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go over forms,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requirements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changes, </w:t>
      </w:r>
      <w:proofErr w:type="spellStart"/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</w:p>
    <w:p w:rsidR="2ED03EDA" w:rsidP="2ED03EDA" w:rsidRDefault="2ED03EDA" w14:paraId="7AF7C458" w14:textId="011A8F17">
      <w:pPr>
        <w:pStyle w:val="ListParagraph"/>
        <w:numPr>
          <w:ilvl w:val="0"/>
          <w:numId w:val="2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Bonnie sent the information for the Canadian. Bar Association run to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Kelli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be added to our calendar of event.</w:t>
      </w:r>
    </w:p>
    <w:p xmlns:wp14="http://schemas.microsoft.com/office/word/2010/wordml" w:rsidP="3649D909" w14:paraId="6E6286B8" wp14:textId="68EBC1B6">
      <w:pPr>
        <w:pStyle w:val="Normal"/>
        <w:spacing w:after="160" w:line="259" w:lineRule="auto"/>
        <w:ind w:left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1BC2CEE6" wp14:textId="4FD0172B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7. NEW BUSINESS </w:t>
      </w:r>
    </w:p>
    <w:p xmlns:wp14="http://schemas.microsoft.com/office/word/2010/wordml" w:rsidP="2ED03EDA" w14:paraId="4CA886ED" wp14:textId="2493A1E8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7.1 Board job assignments</w:t>
      </w:r>
    </w:p>
    <w:p xmlns:wp14="http://schemas.microsoft.com/office/word/2010/wordml" w:rsidP="2ED03EDA" w14:paraId="0D4C71F5" wp14:textId="27A726D0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Folks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should take the ‘safe sport’ and ‘officiating 101’ free seminars on Athletics Canada website. Kristen sent an email with courses for 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board members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complete.</w:t>
      </w:r>
    </w:p>
    <w:p xmlns:wp14="http://schemas.microsoft.com/office/word/2010/wordml" w:rsidP="3B38E5F8" w14:paraId="6C2F7686" wp14:textId="3AFF1ED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22598CAE" wp14:textId="3556314D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7.2 Wind jackets and board apparel</w:t>
      </w:r>
    </w:p>
    <w:p w:rsidR="2ED03EDA" w:rsidP="2ED03EDA" w:rsidRDefault="2ED03EDA" w14:paraId="7E6A11E2" w14:textId="160D3EB4">
      <w:pPr>
        <w:pStyle w:val="ListParagraph"/>
        <w:numPr>
          <w:ilvl w:val="0"/>
          <w:numId w:val="2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Harry continues to coordinate with Yukon Built regarding hoodies and tshirts.</w:t>
      </w:r>
    </w:p>
    <w:p w:rsidR="2ED03EDA" w:rsidP="2ED03EDA" w:rsidRDefault="2ED03EDA" w14:paraId="51560E88" w14:textId="2164D52F">
      <w:pPr>
        <w:pStyle w:val="ListParagraph"/>
        <w:numPr>
          <w:ilvl w:val="0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Kristen ordered rain jackets.</w:t>
      </w:r>
    </w:p>
    <w:p w:rsidR="2ED03EDA" w:rsidP="2ED03EDA" w:rsidRDefault="2ED03EDA" w14:paraId="633CF36F" w14:textId="1537D70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D03EDA" w14:paraId="48245BED" wp14:textId="2070AC9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NEXT MEETING DATE: planned for June 7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2ED03EDA" w:rsidR="2ED03E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at 7pm</w:t>
      </w:r>
    </w:p>
    <w:p xmlns:wp14="http://schemas.microsoft.com/office/word/2010/wordml" w:rsidP="3B38E5F8" w14:paraId="2C078E63" wp14:textId="562388B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7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6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5.%1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3B959"/>
    <w:rsid w:val="2ED03EDA"/>
    <w:rsid w:val="3649D909"/>
    <w:rsid w:val="3B38E5F8"/>
    <w:rsid w:val="7123B959"/>
    <w:rsid w:val="793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d0cfdc08fca4984" /><Relationship Type="http://schemas.openxmlformats.org/officeDocument/2006/relationships/numbering" Target="numbering.xml" Id="R9902a173485b48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2022-01-29T20:05:11.9172615Z</dcterms:created>
  <dcterms:modified xsi:type="dcterms:W3CDTF">2022-05-04T18:22:23.6458263Z</dcterms:modified>
  <dc:creator>Kelli Anderson</dc:creator>
  <lastModifiedBy>Kelli Anderson</lastModifiedBy>
</coreProperties>
</file>