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44810" w:rsidP="00E16BAB" w:rsidRDefault="007E0EE6" w14:paraId="75EE4225" w14:textId="71291AAC">
      <w:pPr>
        <w:tabs>
          <w:tab w:val="left" w:pos="5580"/>
        </w:tabs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118F403" wp14:editId="374952AA">
            <wp:extent cx="2819400" cy="571500"/>
            <wp:effectExtent l="0" t="0" r="0" b="0"/>
            <wp:docPr id="1392979669" name="Picture 1392979669" descr="logo-athletics-yu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9796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36A562" w:rsidR="6536A562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 xml:space="preserve">                                     ATHLETICS YUKON </w:t>
      </w:r>
    </w:p>
    <w:p w:rsidR="00544810" w:rsidP="3B38E5F8" w:rsidRDefault="16EA5F43" w14:paraId="4A769B20" w14:textId="5E7B6207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BOARD OF DIRECTORS MEETING</w:t>
      </w:r>
    </w:p>
    <w:p w:rsidR="00544810" w:rsidP="17CCC85B" w:rsidRDefault="3416BB5D" w14:paraId="1193B02D" w14:textId="5B2DA2EA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4538A86" w:rsidR="54538A8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January 7, 2025</w:t>
      </w:r>
    </w:p>
    <w:p w:rsidR="00544810" w:rsidP="49A2230B" w:rsidRDefault="1717F268" w14:paraId="3F5173EE" w14:textId="0B390044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7:</w:t>
      </w:r>
      <w:r w:rsidR="004D7021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00</w:t>
      </w: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 pm</w:t>
      </w:r>
    </w:p>
    <w:p w:rsidR="00544810" w:rsidP="3B38E5F8" w:rsidRDefault="16EA5F43" w14:paraId="1CA3A62A" w14:textId="0313BF0D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AGENDA/MINUTES</w:t>
      </w:r>
    </w:p>
    <w:p w:rsidR="00544810" w:rsidP="3B38E5F8" w:rsidRDefault="00544810" w14:paraId="3492B323" w14:textId="23DA8B46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58EACD15" w:rsidP="3416BB5D" w:rsidRDefault="3416BB5D" w14:paraId="27F35415" w14:textId="482B101D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4AF9F20" w:rsidR="04AF9F2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Present:   Kristen Johnston, Bonne Love, Don White, Tyler White, Kelli Anderson</w:t>
      </w:r>
    </w:p>
    <w:p w:rsidR="7621DD7B" w:rsidP="65ECD47B" w:rsidRDefault="3416BB5D" w14:paraId="67188E78" w14:textId="72D7EB70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Guests:</w:t>
      </w:r>
    </w:p>
    <w:p w:rsidR="3649D909" w:rsidP="1624AFAE" w:rsidRDefault="3416BB5D" w14:paraId="6478CC10" w14:textId="7A075B2F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4AF9F20" w:rsidR="04AF9F2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Regrets: Ian Dimopoulos, Rodney Hulstein</w:t>
      </w:r>
    </w:p>
    <w:p w:rsidR="008533E7" w:rsidP="3B38E5F8" w:rsidRDefault="3416BB5D" w14:paraId="157FAF63" w14:textId="311C1818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4538A86" w:rsidR="54538A8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1.  Call to order: 7:11pm</w:t>
      </w:r>
    </w:p>
    <w:p w:rsidR="005145ED" w:rsidP="04AF9F20" w:rsidRDefault="00D555C9" w14:paraId="41705351" w14:textId="372EB329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4538A86" w:rsidR="54538A8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2.  Additions to the agenda: no</w:t>
      </w:r>
    </w:p>
    <w:p w:rsidR="00544810" w:rsidP="3B38E5F8" w:rsidRDefault="3416BB5D" w14:paraId="64BE8C28" w14:textId="48C33052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54538A86" w:rsidR="54538A8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3.  Approval of the agenda: yes</w:t>
      </w:r>
    </w:p>
    <w:p w:rsidR="3649D909" w:rsidP="3649D909" w:rsidRDefault="3416BB5D" w14:paraId="710D3EAA" w14:textId="7BF42E49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54538A86" w:rsidR="54538A8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4.  Review of past meeting minutes: yes</w:t>
      </w:r>
    </w:p>
    <w:p w:rsidR="00451192" w:rsidP="00451192" w:rsidRDefault="16EA5F43" w14:paraId="447D7A4C" w14:textId="77777777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5.  PERMANENT ITEMS</w:t>
      </w:r>
    </w:p>
    <w:p w:rsidR="79428828" w:rsidP="79428828" w:rsidRDefault="79428828" w14:paraId="1D242E91" w14:textId="655E4819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9428828" w:rsidR="7942882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President’s News: </w:t>
      </w:r>
    </w:p>
    <w:p w:rsidR="79428828" w:rsidP="79428828" w:rsidRDefault="79428828" w14:paraId="2F07698B" w14:textId="61ACACFD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9428828" w:rsidR="7942882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Kristen attended the AC SAGM in Ottawa.</w:t>
      </w:r>
    </w:p>
    <w:p w:rsidR="1624AFAE" w:rsidP="79428828" w:rsidRDefault="1624AFAE" w14:paraId="4CFBDAB1" w14:textId="7FACC9B4">
      <w:pPr>
        <w:pStyle w:val="ListParagraph"/>
        <w:numPr>
          <w:ilvl w:val="2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9428828" w:rsidR="7942882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AC is staying with </w:t>
      </w:r>
      <w:proofErr w:type="spellStart"/>
      <w:r w:rsidRPr="79428828" w:rsidR="7942882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Trackie</w:t>
      </w:r>
      <w:proofErr w:type="spellEnd"/>
      <w:r w:rsidRPr="79428828" w:rsidR="7942882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for 5 years for events. AC to work with the branches to tailor the system to our specifications.</w:t>
      </w:r>
    </w:p>
    <w:p w:rsidR="54538A86" w:rsidP="79428828" w:rsidRDefault="54538A86" w14:paraId="2EA37158" w14:textId="38C7D96D">
      <w:pPr>
        <w:pStyle w:val="ListParagraph"/>
        <w:numPr>
          <w:ilvl w:val="2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9428828" w:rsidR="7942882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Kristen purchased AC gear for CSG athletes.</w:t>
      </w:r>
    </w:p>
    <w:p w:rsidR="79428828" w:rsidP="79428828" w:rsidRDefault="79428828" w14:paraId="3A9331F5" w14:textId="57E06BD9">
      <w:pPr>
        <w:pStyle w:val="ListParagraph"/>
        <w:numPr>
          <w:ilvl w:val="2"/>
          <w:numId w:val="16"/>
        </w:numPr>
        <w:suppressLineNumbers w:val="0"/>
        <w:bidi w:val="0"/>
        <w:spacing w:before="0" w:beforeAutospacing="off" w:after="160" w:afterAutospacing="off" w:line="259" w:lineRule="auto"/>
        <w:ind w:left="180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9428828" w:rsidR="7942882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AC is looking into ways to support branches with Safe Sport cases outside of using a commissionaire. </w:t>
      </w:r>
    </w:p>
    <w:p w:rsidR="79428828" w:rsidP="79428828" w:rsidRDefault="79428828" w14:paraId="2A867A49" w14:textId="30AB20AE">
      <w:pPr>
        <w:pStyle w:val="ListParagraph"/>
        <w:numPr>
          <w:ilvl w:val="2"/>
          <w:numId w:val="16"/>
        </w:numPr>
        <w:suppressLineNumbers w:val="0"/>
        <w:bidi w:val="0"/>
        <w:spacing w:before="0" w:beforeAutospacing="off" w:after="160" w:afterAutospacing="off" w:line="259" w:lineRule="auto"/>
        <w:ind w:left="180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9428828" w:rsidR="7942882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AC is rolling out a Safe Sport course for athletes and parents.</w:t>
      </w:r>
    </w:p>
    <w:p w:rsidR="79428828" w:rsidP="79428828" w:rsidRDefault="79428828" w14:paraId="69548F72" w14:textId="22B38636">
      <w:pPr>
        <w:pStyle w:val="ListParagraph"/>
        <w:numPr>
          <w:ilvl w:val="2"/>
          <w:numId w:val="16"/>
        </w:numPr>
        <w:suppressLineNumbers w:val="0"/>
        <w:bidi w:val="0"/>
        <w:spacing w:before="0" w:beforeAutospacing="off" w:after="160" w:afterAutospacing="off" w:line="259" w:lineRule="auto"/>
        <w:ind w:left="180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9428828" w:rsidR="7942882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AC still responsible for NOC for officials</w:t>
      </w:r>
    </w:p>
    <w:p w:rsidR="79428828" w:rsidP="79428828" w:rsidRDefault="79428828" w14:paraId="1D64B241" w14:textId="2A946BA2">
      <w:pPr>
        <w:pStyle w:val="ListParagraph"/>
        <w:numPr>
          <w:ilvl w:val="2"/>
          <w:numId w:val="16"/>
        </w:numPr>
        <w:suppressLineNumbers w:val="0"/>
        <w:bidi w:val="0"/>
        <w:spacing w:before="0" w:beforeAutospacing="off" w:after="160" w:afterAutospacing="off" w:line="259" w:lineRule="auto"/>
        <w:ind w:left="180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9428828" w:rsidR="7942882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Summer Games – host city looking to create more interest for spectators.</w:t>
      </w:r>
    </w:p>
    <w:p w:rsidR="79428828" w:rsidP="79428828" w:rsidRDefault="79428828" w14:paraId="7521A304" w14:textId="1CD46E6E">
      <w:pPr>
        <w:pStyle w:val="ListParagraph"/>
        <w:numPr>
          <w:ilvl w:val="2"/>
          <w:numId w:val="16"/>
        </w:numPr>
        <w:suppressLineNumbers w:val="0"/>
        <w:bidi w:val="0"/>
        <w:spacing w:before="0" w:beforeAutospacing="off" w:after="160" w:afterAutospacing="off" w:line="259" w:lineRule="auto"/>
        <w:ind w:left="180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9428828" w:rsidR="7942882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AC has hired a consulting company for Masters and Officials to have a cohesive partnership with AC.</w:t>
      </w:r>
    </w:p>
    <w:p w:rsidR="79428828" w:rsidP="79428828" w:rsidRDefault="79428828" w14:paraId="2731B66E" w14:textId="69C24E9D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9428828" w:rsidR="7942882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NSA – need to change the day/time of CSG training</w:t>
      </w:r>
    </w:p>
    <w:p w:rsidR="79428828" w:rsidP="79428828" w:rsidRDefault="79428828" w14:paraId="74AD57E3" w14:textId="1AEE3F9B">
      <w:pPr>
        <w:pStyle w:val="ListParagraph"/>
        <w:numPr>
          <w:ilvl w:val="2"/>
          <w:numId w:val="1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FDF9764" w:rsidR="0FDF9764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  <w:r w:rsidRPr="0FDF9764" w:rsidR="0FDF976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set up new </w:t>
      </w:r>
      <w:proofErr w:type="spellStart"/>
      <w:r w:rsidRPr="0FDF9764" w:rsidR="0FDF976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Trackie</w:t>
      </w:r>
      <w:proofErr w:type="spellEnd"/>
      <w:r w:rsidRPr="0FDF9764" w:rsidR="0FDF976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for 2025 training</w:t>
      </w:r>
    </w:p>
    <w:p w:rsidR="0FDF9764" w:rsidP="0FDF9764" w:rsidRDefault="0FDF9764" w14:paraId="21043F37" w14:textId="4001DD5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54C5F6D6" w:rsidP="1624AFAE" w:rsidRDefault="54C5F6D6" w14:paraId="0DDAADED" w14:textId="4B89CB94">
      <w:pPr>
        <w:pStyle w:val="ListParagraph"/>
        <w:numPr>
          <w:ilvl w:val="0"/>
          <w:numId w:val="16"/>
        </w:numPr>
        <w:ind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624AFAE" w:rsidR="1624AFA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Funding Applications: </w:t>
      </w:r>
    </w:p>
    <w:p w:rsidR="1624AFAE" w:rsidP="272AF0EB" w:rsidRDefault="1624AFAE" w14:paraId="34C40F57" w14:textId="5CE9DF2D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272AF0EB" w:rsidP="272AF0EB" w:rsidRDefault="272AF0EB" w14:paraId="1EAE32B1" w14:textId="4365EA34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272AF0EB" w:rsidP="272AF0EB" w:rsidRDefault="272AF0EB" w14:paraId="5DDF68AA" w14:textId="0E7AF46A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Pr="00CA27E8" w:rsidR="7B3E90AB" w:rsidP="00CA27E8" w:rsidRDefault="40871F73" w14:paraId="00323C5E" w14:textId="1F637E15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AY Timelines  </w:t>
      </w:r>
    </w:p>
    <w:p w:rsidR="7B3E90AB" w:rsidP="3416BB5D" w:rsidRDefault="3416BB5D" w14:paraId="6E1288AC" w14:textId="3528D73C">
      <w:pPr>
        <w:pStyle w:val="ListParagraph"/>
        <w:numPr>
          <w:ilvl w:val="0"/>
          <w:numId w:val="17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624AFAE" w:rsidR="1624AFA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January</w:t>
      </w:r>
    </w:p>
    <w:p w:rsidR="7B3E90AB" w:rsidP="3416BB5D" w:rsidRDefault="3416BB5D" w14:paraId="5065CED5" w14:textId="3E4047A3">
      <w:pPr>
        <w:pStyle w:val="ListParagraph"/>
        <w:numPr>
          <w:ilvl w:val="1"/>
          <w:numId w:val="17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624AFAE" w:rsidR="1624AFA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1</w:t>
      </w:r>
      <w:r w:rsidRPr="1624AFAE" w:rsidR="1624AFAE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  <w:lang w:val="en-CA"/>
        </w:rPr>
        <w:t>st</w:t>
      </w:r>
      <w:r w:rsidRPr="1624AFAE" w:rsidR="1624AFA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1624AFAE" w:rsidP="1624AFAE" w:rsidRDefault="1624AFAE" w14:paraId="329E988B" w14:textId="4EF2359E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624AFAE" w:rsidR="1624AF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Start work on events calendar for the year.</w:t>
      </w:r>
    </w:p>
    <w:p w:rsidR="1624AFAE" w:rsidP="1624AFAE" w:rsidRDefault="1624AFAE" w14:paraId="02DD485B" w14:textId="478519BE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53C5CE9" w:rsidR="453C5C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Hold Annual Strategic Planning Meeting, with main focus on evaluation of 5-year plan and goal setting for the upcoming year.</w:t>
      </w:r>
    </w:p>
    <w:p w:rsidR="1624AFAE" w:rsidP="1D8D60CB" w:rsidRDefault="1624AFAE" w14:paraId="4AE64414" w14:textId="64B67BEA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D8D60CB" w:rsidR="1D8D6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Summer track schedule for booking facilities</w:t>
      </w:r>
    </w:p>
    <w:p w:rsidR="1D8D60CB" w:rsidP="272AF0EB" w:rsidRDefault="1D8D60CB" w14:paraId="59758384" w14:textId="6CFD10DC">
      <w:pPr>
        <w:pStyle w:val="ListParagraph"/>
        <w:numPr>
          <w:ilvl w:val="3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72AF0EB" w:rsidR="272AF0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CA"/>
        </w:rPr>
        <w:t>Kelli</w:t>
      </w:r>
      <w:r w:rsidRPr="272AF0EB" w:rsidR="272AF0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to change booking contact to Kristen</w:t>
      </w:r>
    </w:p>
    <w:p w:rsidR="1624AFAE" w:rsidP="1624AFAE" w:rsidRDefault="1624AFAE" w14:paraId="6F9DEFA7" w14:textId="141F375E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624AFAE" w:rsidR="1624AF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Email members to renew membership</w:t>
      </w:r>
    </w:p>
    <w:p w:rsidR="1624AFAE" w:rsidP="1624AFAE" w:rsidRDefault="1624AFAE" w14:paraId="0C808484" w14:textId="46D8800F">
      <w:pPr>
        <w:pStyle w:val="ListParagraph"/>
        <w:numPr>
          <w:ilvl w:val="1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624AFAE" w:rsidR="1624AF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2</w:t>
      </w:r>
      <w:r w:rsidRPr="1624AFAE" w:rsidR="1624AF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nd</w:t>
      </w:r>
      <w:r w:rsidRPr="1624AFAE" w:rsidR="1624AF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1624AFAE" w:rsidP="1624AFAE" w:rsidRDefault="1624AFAE" w14:paraId="5B64DE3C" w14:textId="50F2856D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624AFAE" w:rsidR="1624AF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CDF Tier 1 deadline</w:t>
      </w:r>
    </w:p>
    <w:p w:rsidR="1624AFAE" w:rsidP="1624AFAE" w:rsidRDefault="1624AFAE" w14:paraId="3A70EDE6" w14:textId="103AD6B7">
      <w:pPr>
        <w:pStyle w:val="ListParagraph"/>
        <w:numPr>
          <w:ilvl w:val="1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624AFAE" w:rsidR="1624AF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3</w:t>
      </w:r>
      <w:r w:rsidRPr="1624AFAE" w:rsidR="1624AF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rd</w:t>
      </w:r>
      <w:r w:rsidRPr="1624AFAE" w:rsidR="1624AF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1624AFAE" w:rsidP="1624AFAE" w:rsidRDefault="1624AFAE" w14:paraId="4476EA5A" w14:textId="4BDB7657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624AFAE" w:rsidR="1624AF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Bring forward calendar of events on website, update </w:t>
      </w:r>
      <w:proofErr w:type="spellStart"/>
      <w:r w:rsidRPr="1624AFAE" w:rsidR="1624AF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trackie</w:t>
      </w:r>
      <w:proofErr w:type="spellEnd"/>
      <w:r w:rsidRPr="1624AFAE" w:rsidR="1624AF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events, update Canva posters for current year.</w:t>
      </w:r>
    </w:p>
    <w:p w:rsidR="1624AFAE" w:rsidP="1624AFAE" w:rsidRDefault="1624AFAE" w14:paraId="484E516B" w14:textId="754B4656">
      <w:pPr>
        <w:pStyle w:val="Normal"/>
        <w:ind w:left="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Pr="000C3CAC" w:rsidR="000C3CAC" w:rsidP="139FDA3A" w:rsidRDefault="3416BB5D" w14:paraId="3FF1C891" w14:textId="66EF7B7C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Lotteries Travel Program: </w:t>
      </w:r>
    </w:p>
    <w:p w:rsidR="3416BB5D" w:rsidP="3416BB5D" w:rsidRDefault="3416BB5D" w14:paraId="1E7E93B0" w14:textId="54A35F22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Kelli has contacted Derrick to help with Lotteries form edits.</w:t>
      </w:r>
    </w:p>
    <w:p w:rsidR="139FDA3A" w:rsidP="139FDA3A" w:rsidRDefault="139FDA3A" w14:paraId="00B2C312" w14:textId="02E954C2">
      <w:pPr>
        <w:pStyle w:val="ListParagraph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121EE398" w:rsidP="121EE398" w:rsidRDefault="139FDA3A" w14:paraId="0500A77E" w14:textId="23ABCE66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139FDA3A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FH Track</w:t>
      </w:r>
    </w:p>
    <w:p w:rsidR="4DBA8DC0" w:rsidP="00644A8F" w:rsidRDefault="3416BB5D" w14:paraId="5AEAD45E" w14:textId="68ED7AF5">
      <w:pPr>
        <w:pStyle w:val="ListParagraph"/>
        <w:numPr>
          <w:ilvl w:val="0"/>
          <w:numId w:val="14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MOU for seacan use &gt; </w:t>
      </w:r>
      <w:r w:rsidRPr="3416BB5D">
        <w:rPr>
          <w:rFonts w:ascii="Arial" w:hAnsi="Arial" w:eastAsia="Arial" w:cs="Arial"/>
          <w:color w:val="000000" w:themeColor="text1"/>
          <w:sz w:val="24"/>
          <w:szCs w:val="24"/>
          <w:highlight w:val="yellow"/>
          <w:lang w:val="en-CA"/>
        </w:rPr>
        <w:t xml:space="preserve">Rodney </w:t>
      </w: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drafted docs. </w:t>
      </w:r>
      <w:r w:rsidRPr="3416BB5D">
        <w:rPr>
          <w:rFonts w:ascii="Arial" w:hAnsi="Arial" w:eastAsia="Arial" w:cs="Arial"/>
          <w:color w:val="000000" w:themeColor="text1"/>
          <w:sz w:val="24"/>
          <w:szCs w:val="24"/>
          <w:highlight w:val="yellow"/>
          <w:lang w:val="en-CA"/>
        </w:rPr>
        <w:t>Rodney</w:t>
      </w: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 will review and edit and send to </w:t>
      </w:r>
      <w:r w:rsidRPr="3416BB5D">
        <w:rPr>
          <w:rFonts w:ascii="Arial" w:hAnsi="Arial" w:eastAsia="Arial" w:cs="Arial"/>
          <w:color w:val="000000" w:themeColor="text1"/>
          <w:sz w:val="24"/>
          <w:szCs w:val="24"/>
          <w:highlight w:val="yellow"/>
          <w:lang w:val="en-CA"/>
        </w:rPr>
        <w:t>Kristen</w:t>
      </w: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 to distribute to school athletics directors to give to coaches. Add damage deposit 2025. </w:t>
      </w:r>
    </w:p>
    <w:p w:rsidR="10EC7161" w:rsidP="139FDA3A" w:rsidRDefault="3416BB5D" w14:paraId="6380F113" w14:textId="02E78A59">
      <w:pPr>
        <w:pStyle w:val="ListParagraph"/>
        <w:numPr>
          <w:ilvl w:val="0"/>
          <w:numId w:val="14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Phase 2 of the track planning.</w:t>
      </w:r>
    </w:p>
    <w:p w:rsidR="190EC2DB" w:rsidP="66DC50A5" w:rsidRDefault="190EC2DB" w14:paraId="7FE69107" w14:textId="6A902EB9">
      <w:pPr>
        <w:pStyle w:val="Normal"/>
        <w:spacing w:after="0"/>
        <w:ind w:left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139FDA3A" w:rsidP="66DC50A5" w:rsidRDefault="3416BB5D" w14:paraId="1B827114" w14:textId="58090384">
      <w:pPr>
        <w:pStyle w:val="ListParagraph"/>
        <w:ind w:left="36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139FDA3A" w:rsidP="3416BB5D" w:rsidRDefault="3416BB5D" w14:paraId="64701312" w14:textId="67697499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Strategic </w:t>
      </w: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Planning</w:t>
      </w:r>
    </w:p>
    <w:p w:rsidR="139FDA3A" w:rsidP="3416BB5D" w:rsidRDefault="3416BB5D" w14:paraId="521ADC33" w14:textId="551F0A35">
      <w:pPr>
        <w:pStyle w:val="ListParagraph"/>
        <w:numPr>
          <w:ilvl w:val="0"/>
          <w:numId w:val="3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272AF0EB" w:rsidR="272AF0E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Meeting date: Sunday, February 16 @ 11am</w:t>
      </w:r>
    </w:p>
    <w:p w:rsidR="3416BB5D" w:rsidP="3416BB5D" w:rsidRDefault="3416BB5D" w14:paraId="769F0474" w14:textId="6BD6E8AE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3AF3C02B" w:rsidP="00644A8F" w:rsidRDefault="7B3E90AB" w14:paraId="2DBB8516" w14:textId="7DB37B8B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7B3E90AB">
        <w:rPr>
          <w:rFonts w:ascii="Arial" w:hAnsi="Arial" w:eastAsia="Arial" w:cs="Arial"/>
          <w:color w:val="000000" w:themeColor="text1"/>
          <w:sz w:val="24"/>
          <w:szCs w:val="24"/>
        </w:rPr>
        <w:t>Sport Administrator/Event Planner</w:t>
      </w:r>
    </w:p>
    <w:p w:rsidR="5B23B021" w:rsidP="7B3E90AB" w:rsidRDefault="3416BB5D" w14:paraId="76244753" w14:textId="665B9419">
      <w:pPr>
        <w:pStyle w:val="ListParagraph"/>
        <w:numPr>
          <w:ilvl w:val="0"/>
          <w:numId w:val="3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lastRenderedPageBreak/>
        <w:t>Kelli</w:t>
      </w:r>
      <w:r w:rsidRPr="3416BB5D">
        <w:rPr>
          <w:rFonts w:ascii="Arial" w:hAnsi="Arial" w:eastAsia="Arial" w:cs="Arial"/>
          <w:color w:val="000000" w:themeColor="text1"/>
          <w:sz w:val="24"/>
          <w:szCs w:val="24"/>
        </w:rPr>
        <w:t xml:space="preserve"> to add meeting minutes to website</w:t>
      </w:r>
    </w:p>
    <w:p w:rsidRPr="00BD2723" w:rsidR="5B23B021" w:rsidP="66DC50A5" w:rsidRDefault="5B23B021" w14:paraId="40B50319" w14:textId="25D260B7">
      <w:pPr>
        <w:pStyle w:val="ListParagraph"/>
        <w:numPr>
          <w:ilvl w:val="0"/>
          <w:numId w:val="3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Sport Awards Nominations - all nominations are submitted.</w:t>
      </w:r>
    </w:p>
    <w:p w:rsidR="66DC50A5" w:rsidP="66DC50A5" w:rsidRDefault="66DC50A5" w14:paraId="5560AF0B" w14:textId="5436F60E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6.  ONGOING ITEMS</w:t>
      </w:r>
      <w:r>
        <w:tab/>
      </w:r>
    </w:p>
    <w:p w:rsidRPr="00185657" w:rsidR="656D9CA2" w:rsidP="00644A8F" w:rsidRDefault="1F05D829" w14:paraId="1569F519" w14:textId="5B372EDF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1F05D829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Affiliate clubs/bylaws </w:t>
      </w:r>
    </w:p>
    <w:p w:rsidR="1F05D829" w:rsidP="1F05D829" w:rsidRDefault="0F94FA45" w14:paraId="363FE663" w14:textId="3FB28A19">
      <w:pPr>
        <w:pStyle w:val="ListParagraph"/>
        <w:numPr>
          <w:ilvl w:val="0"/>
          <w:numId w:val="13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Natalie Thivierge – Fireweed Runners</w:t>
      </w:r>
    </w:p>
    <w:p w:rsidR="66DC50A5" w:rsidP="66DC50A5" w:rsidRDefault="66DC50A5" w14:paraId="21C8D148" w14:textId="39E8EA9B">
      <w:pPr>
        <w:pStyle w:val="ListParagraph"/>
        <w:numPr>
          <w:ilvl w:val="1"/>
          <w:numId w:val="1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Kristen</w:t>
      </w: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to sign funding agreement</w:t>
      </w:r>
    </w:p>
    <w:p w:rsidR="139FDA3A" w:rsidP="139FDA3A" w:rsidRDefault="139FDA3A" w14:paraId="505191BE" w14:textId="1593B156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3AF50DED" w:rsidP="54C5F6D6" w:rsidRDefault="6CD9C02B" w14:paraId="4A51B091" w14:textId="5B0E1AAC">
      <w:pPr>
        <w:pStyle w:val="ListParagraph"/>
        <w:numPr>
          <w:ilvl w:val="0"/>
          <w:numId w:val="9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6CD9C02B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First Aid </w:t>
      </w:r>
    </w:p>
    <w:p w:rsidR="54C5F6D6" w:rsidP="54C5F6D6" w:rsidRDefault="54C5F6D6" w14:paraId="621B2A9B" w14:textId="335D762A">
      <w:pPr>
        <w:pStyle w:val="ListParagraph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656D9CA2" w:rsidP="139FDA3A" w:rsidRDefault="3416BB5D" w14:paraId="6A2D1448" w14:textId="6BBDF0C1">
      <w:pPr>
        <w:pStyle w:val="ListParagraph"/>
        <w:numPr>
          <w:ilvl w:val="0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Criminal record checks</w:t>
      </w:r>
    </w:p>
    <w:p w:rsidR="3416BB5D" w:rsidP="3416BB5D" w:rsidRDefault="3416BB5D" w14:paraId="176CF740" w14:textId="420D569A">
      <w:pPr>
        <w:pStyle w:val="ListParagraph"/>
        <w:numPr>
          <w:ilvl w:val="1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Through Athletics Reg – </w:t>
      </w:r>
      <w:r w:rsidR="00D23F80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Bonnie can </w:t>
      </w: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reimburse costs</w:t>
      </w:r>
    </w:p>
    <w:p w:rsidR="139FDA3A" w:rsidP="139FDA3A" w:rsidRDefault="139FDA3A" w14:paraId="052993C3" w14:textId="34FFD9D4">
      <w:pPr>
        <w:pStyle w:val="ListParagraph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656D9CA2" w:rsidP="139FDA3A" w:rsidRDefault="139FDA3A" w14:paraId="42DB01F8" w14:textId="329997CF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39FDA3A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Banking</w:t>
      </w:r>
      <w:r w:rsidRPr="139FDA3A">
        <w:rPr>
          <w:rFonts w:ascii="Arial" w:hAnsi="Arial" w:eastAsia="Arial" w:cs="Arial"/>
          <w:color w:val="242424"/>
          <w:sz w:val="24"/>
          <w:szCs w:val="24"/>
          <w:lang w:val="en-CA"/>
        </w:rPr>
        <w:t xml:space="preserve"> </w:t>
      </w:r>
    </w:p>
    <w:p w:rsidR="139FDA3A" w:rsidP="139FDA3A" w:rsidRDefault="139FDA3A" w14:paraId="748329C2" w14:textId="0053F6EC">
      <w:pPr>
        <w:pStyle w:val="ListParagraph"/>
        <w:spacing w:after="0"/>
        <w:ind w:left="36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656D9CA2" w:rsidP="139FDA3A" w:rsidRDefault="3416BB5D" w14:paraId="22052F26" w14:textId="129D06F1">
      <w:pPr>
        <w:pStyle w:val="ListParagraph"/>
        <w:numPr>
          <w:ilvl w:val="0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1624AFAE" w:rsidR="1624AFA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Membership</w:t>
      </w:r>
    </w:p>
    <w:p w:rsidR="139FDA3A" w:rsidP="139FDA3A" w:rsidRDefault="139FDA3A" w14:paraId="2EA57980" w14:textId="687C129E">
      <w:pPr>
        <w:pStyle w:val="ListParagraph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5E2E6C" w:rsidR="49A2230B" w:rsidP="00644A8F" w:rsidRDefault="54C5F6D6" w14:paraId="19FE1F07" w14:textId="3DFB53DA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624AFAE" w:rsidR="1624AFA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Events </w:t>
      </w:r>
    </w:p>
    <w:p w:rsidR="7B3E90AB" w:rsidP="7B3E90AB" w:rsidRDefault="54C5F6D6" w14:paraId="6429747D" w14:textId="383664B9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4C5F6D6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Snowshoe Series &gt; Feb13, 20 &amp; 27 (Ben)</w:t>
      </w:r>
    </w:p>
    <w:p w:rsidR="7B3E90AB" w:rsidP="7B3E90AB" w:rsidRDefault="3416BB5D" w14:paraId="1C2178B8" w14:textId="3BD17ADD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Snowshoe Race &gt; March 6 (Ben)</w:t>
      </w:r>
    </w:p>
    <w:p w:rsidR="3416BB5D" w:rsidP="3416BB5D" w:rsidRDefault="3416BB5D" w14:paraId="16484FAF" w14:textId="3DCD48F0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Greg Newby – 6, 12, 24hour race</w:t>
      </w:r>
    </w:p>
    <w:p w:rsidR="3416BB5D" w:rsidP="3416BB5D" w:rsidRDefault="3416BB5D" w14:paraId="44FADFAB" w14:textId="0994E6E3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Greg will take on race Director duties with AY supporting with admin, gear, bibs, Sport Yukon trailer, registration, etc. </w:t>
      </w:r>
    </w:p>
    <w:p w:rsidR="006D6DAE" w:rsidP="3416BB5D" w:rsidRDefault="006D6DAE" w14:paraId="429B7BF3" w14:textId="0945E153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More </w:t>
      </w: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discussion about how an organization can work and learn from us the first year and then </w:t>
      </w: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operate independently.  Suggested that organizations might need to sign an agreement with AY for three years</w:t>
      </w: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. </w:t>
      </w: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will work on drafting an agreement.</w:t>
      </w:r>
    </w:p>
    <w:p w:rsidR="66DC50A5" w:rsidP="66DC50A5" w:rsidRDefault="66DC50A5" w14:paraId="0B5D3C81" w14:textId="0E3C8ABD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Kelli meeting with Greg next week</w:t>
      </w:r>
    </w:p>
    <w:p w:rsidR="66DC50A5" w:rsidP="66DC50A5" w:rsidRDefault="66DC50A5" w14:paraId="3DAEF193" w14:textId="4EDCD792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Adam Luciano - </w:t>
      </w:r>
    </w:p>
    <w:p w:rsidR="66DC50A5" w:rsidP="66DC50A5" w:rsidRDefault="66DC50A5" w14:paraId="305A6841" w14:textId="054F96A3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33AC175B" w:rsidR="33AC175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Kelli to meet with Adam</w:t>
      </w:r>
    </w:p>
    <w:p w:rsidR="66DC50A5" w:rsidP="66DC50A5" w:rsidRDefault="66DC50A5" w14:paraId="6A022A6C" w14:textId="7CDE8821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CSG 2025</w:t>
      </w:r>
    </w:p>
    <w:p w:rsidR="66DC50A5" w:rsidP="66DC50A5" w:rsidRDefault="66DC50A5" w14:paraId="23E6F4F8" w14:textId="5371F5E2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Jetta Bilsky – interested in being mission staff for CSG </w:t>
      </w:r>
    </w:p>
    <w:p w:rsidR="66DC50A5" w:rsidP="66DC50A5" w:rsidRDefault="66DC50A5" w14:paraId="7DC70453" w14:textId="2B86751D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AWG 2026</w:t>
      </w:r>
    </w:p>
    <w:p w:rsidR="66DC50A5" w:rsidP="66DC50A5" w:rsidRDefault="66DC50A5" w14:paraId="05290E13" w14:textId="0D385E0D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Marg has agreed to apply for the Official Sport Chair position</w:t>
      </w:r>
    </w:p>
    <w:p w:rsidR="66DC50A5" w:rsidP="66DC50A5" w:rsidRDefault="66DC50A5" w14:paraId="146ECF78" w14:textId="350ACAAC">
      <w:pPr>
        <w:pStyle w:val="ListParagraph"/>
        <w:ind w:left="144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17CCC85B" w:rsidP="40871F73" w:rsidRDefault="17CCC85B" w14:paraId="631B9539" w14:textId="11E3336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C96D4C" w:rsidP="66DC50A5" w:rsidRDefault="00C96D4C" w14:paraId="42D3BCE9" w14:textId="677E3A37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7. NEW BUSINESS </w:t>
      </w:r>
    </w:p>
    <w:p w:rsidRPr="005B2684" w:rsidR="00544810" w:rsidP="00644A8F" w:rsidRDefault="40871F73" w14:paraId="4CA886ED" w14:textId="38223A86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job assignments</w:t>
      </w:r>
    </w:p>
    <w:p w:rsidR="2F861E4F" w:rsidP="139FDA3A" w:rsidRDefault="54C5F6D6" w14:paraId="258839E8" w14:textId="34AC2611">
      <w:pPr>
        <w:pStyle w:val="ListParagraph"/>
        <w:numPr>
          <w:ilvl w:val="0"/>
          <w:numId w:val="12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4C5F6D6">
        <w:rPr>
          <w:rFonts w:ascii="Arial" w:hAnsi="Arial" w:eastAsia="Arial" w:cs="Arial"/>
          <w:color w:val="000000" w:themeColor="text1"/>
          <w:sz w:val="24"/>
          <w:szCs w:val="24"/>
          <w:highlight w:val="yellow"/>
          <w:lang w:val="en-CA"/>
        </w:rPr>
        <w:t xml:space="preserve">All board members </w:t>
      </w:r>
      <w:r w:rsidRPr="54C5F6D6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should take the ‘safe sport’ and ‘officiating 101’ free seminars on Athletics Canada website or login to thelocker.ca and register.</w:t>
      </w:r>
    </w:p>
    <w:p w:rsidR="139FDA3A" w:rsidP="139FDA3A" w:rsidRDefault="139FDA3A" w14:paraId="6D946545" w14:textId="7C44D8D5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16EA5F43" w:rsidP="00644A8F" w:rsidRDefault="40871F73" w14:paraId="4D8363F3" w14:textId="59E33354">
      <w:pPr>
        <w:pStyle w:val="ListParagraph"/>
        <w:numPr>
          <w:ilvl w:val="0"/>
          <w:numId w:val="15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apparel</w:t>
      </w:r>
    </w:p>
    <w:p w:rsidR="656D9CA2" w:rsidP="656D9CA2" w:rsidRDefault="656D9CA2" w14:paraId="414ECC0E" w14:textId="4027BC99">
      <w:p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Pr="005B2684" w:rsidR="007F3C97" w:rsidP="00644A8F" w:rsidRDefault="6CD9C02B" w14:paraId="260CA7EC" w14:textId="48C0904D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CD9C02B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Uniforms</w:t>
      </w:r>
    </w:p>
    <w:p w:rsidR="66DC50A5" w:rsidP="66DC50A5" w:rsidRDefault="66DC50A5" w14:paraId="5DEED46C" w14:textId="1FEBDC9E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Singlets for CSG</w:t>
      </w:r>
    </w:p>
    <w:p w:rsidR="66DC50A5" w:rsidP="66DC50A5" w:rsidRDefault="66DC50A5" w14:paraId="6A532286" w14:textId="0CA253B6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Kristen purchased AC gear for CSG athletes.</w:t>
      </w:r>
    </w:p>
    <w:p w:rsidR="66DC50A5" w:rsidP="66DC50A5" w:rsidRDefault="66DC50A5" w14:paraId="4215326C" w14:textId="419CD50F">
      <w:pPr>
        <w:pStyle w:val="Normal"/>
        <w:ind w:left="72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7621DD7B" w:rsidP="139FDA3A" w:rsidRDefault="3416BB5D" w14:paraId="49770FD9" w14:textId="618C8EBB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96C6629" w:rsidR="096C662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NEXT MEETING DATE: </w:t>
      </w:r>
      <w:r w:rsidRPr="096C6629" w:rsidR="096C662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CA"/>
        </w:rPr>
        <w:t>Strategic Planning Meeting Sunday, February 16 @ 11am</w:t>
      </w:r>
    </w:p>
    <w:p w:rsidR="1FFA1771" w:rsidP="139FDA3A" w:rsidRDefault="1FFA1771" w14:paraId="789B38A8" w14:textId="00D2DE5A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sectPr w:rsidR="1FFA17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37F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566D7E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D1058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24C7B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F212F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8304E5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F48464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E44C15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63C0BB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EE4A60"/>
    <w:multiLevelType w:val="hybridMultilevel"/>
    <w:tmpl w:val="03C03F6C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A788A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305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8022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122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F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80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02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1D5086"/>
    <w:multiLevelType w:val="hybridMultilevel"/>
    <w:tmpl w:val="A69AD0DC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5DC79DC"/>
    <w:multiLevelType w:val="hybridMultilevel"/>
    <w:tmpl w:val="FFFFFFFF"/>
    <w:lvl w:ilvl="0" w:tplc="E4FC56C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866E66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E48771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4829E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42650F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39E81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CA8DC5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A06C86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E6ADD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7E13B71"/>
    <w:multiLevelType w:val="hybridMultilevel"/>
    <w:tmpl w:val="25243B3A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3846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C42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4E8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326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ACA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AA1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4E2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22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F47CDB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4B0FC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789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90D6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67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CCBD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C2E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208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C5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7E6782"/>
    <w:multiLevelType w:val="hybridMultilevel"/>
    <w:tmpl w:val="FFFFFFFF"/>
    <w:lvl w:ilvl="0" w:tplc="4CB04A1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5BC8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C2C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DC23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F2B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BEB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D6B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688E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8BF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DE94B2"/>
    <w:multiLevelType w:val="hybridMultilevel"/>
    <w:tmpl w:val="FFFFFFFF"/>
    <w:lvl w:ilvl="0" w:tplc="C876020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158D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7C75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6EEE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346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00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E878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EE89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C0B15"/>
    <w:multiLevelType w:val="hybridMultilevel"/>
    <w:tmpl w:val="61124E3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49EF8"/>
    <w:multiLevelType w:val="hybridMultilevel"/>
    <w:tmpl w:val="FFFFFFFF"/>
    <w:lvl w:ilvl="0" w:tplc="5FC80B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0246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A1F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0AF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04E6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E01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50F4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1C00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403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DD5E89"/>
    <w:multiLevelType w:val="hybridMultilevel"/>
    <w:tmpl w:val="054809C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▫"/>
      <w:lvlJc w:val="left"/>
      <w:pPr>
        <w:ind w:left="2160" w:hanging="180"/>
      </w:pPr>
    </w:lvl>
    <w:lvl w:ilvl="3" w:tplc="182EF236">
      <w:start w:val="1"/>
      <w:numFmt w:val="decimal"/>
      <w:lvlText w:val="%4."/>
      <w:lvlJc w:val="left"/>
      <w:pPr>
        <w:ind w:left="2880" w:hanging="360"/>
      </w:pPr>
    </w:lvl>
    <w:lvl w:ilvl="4" w:tplc="BA6E927A">
      <w:start w:val="1"/>
      <w:numFmt w:val="lowerLetter"/>
      <w:lvlText w:val="%5."/>
      <w:lvlJc w:val="left"/>
      <w:pPr>
        <w:ind w:left="3600" w:hanging="360"/>
      </w:pPr>
    </w:lvl>
    <w:lvl w:ilvl="5" w:tplc="F94EA8CC">
      <w:start w:val="1"/>
      <w:numFmt w:val="lowerRoman"/>
      <w:lvlText w:val="%6."/>
      <w:lvlJc w:val="right"/>
      <w:pPr>
        <w:ind w:left="4320" w:hanging="180"/>
      </w:pPr>
    </w:lvl>
    <w:lvl w:ilvl="6" w:tplc="371A62B8">
      <w:start w:val="1"/>
      <w:numFmt w:val="decimal"/>
      <w:lvlText w:val="%7."/>
      <w:lvlJc w:val="left"/>
      <w:pPr>
        <w:ind w:left="5040" w:hanging="360"/>
      </w:pPr>
    </w:lvl>
    <w:lvl w:ilvl="7" w:tplc="8C7268B6">
      <w:start w:val="1"/>
      <w:numFmt w:val="lowerLetter"/>
      <w:lvlText w:val="%8."/>
      <w:lvlJc w:val="left"/>
      <w:pPr>
        <w:ind w:left="5760" w:hanging="360"/>
      </w:pPr>
    </w:lvl>
    <w:lvl w:ilvl="8" w:tplc="B05079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EEB27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E0CA1D8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5AF4C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5885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FC59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ECD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D4AD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CE08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7C80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85489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5BCD02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F2E94C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970986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548069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222396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726722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B88205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5668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69A20D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27E976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9C264B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9D2DF4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D5416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03C7A7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180530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59698C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EE89DF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BC66731"/>
    <w:multiLevelType w:val="hybridMultilevel"/>
    <w:tmpl w:val="1F7E6C86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ACA5F06">
      <w:start w:val="1"/>
      <w:numFmt w:val="lowerRoman"/>
      <w:lvlText w:val="%3."/>
      <w:lvlJc w:val="right"/>
      <w:pPr>
        <w:ind w:left="1800" w:hanging="180"/>
      </w:pPr>
    </w:lvl>
    <w:lvl w:ilvl="3" w:tplc="01D46CEC">
      <w:start w:val="1"/>
      <w:numFmt w:val="decimal"/>
      <w:lvlText w:val="%4."/>
      <w:lvlJc w:val="left"/>
      <w:pPr>
        <w:ind w:left="2520" w:hanging="360"/>
      </w:pPr>
    </w:lvl>
    <w:lvl w:ilvl="4" w:tplc="34B4619A">
      <w:start w:val="1"/>
      <w:numFmt w:val="lowerLetter"/>
      <w:lvlText w:val="%5."/>
      <w:lvlJc w:val="left"/>
      <w:pPr>
        <w:ind w:left="3240" w:hanging="360"/>
      </w:pPr>
    </w:lvl>
    <w:lvl w:ilvl="5" w:tplc="E318C5A0">
      <w:start w:val="1"/>
      <w:numFmt w:val="lowerRoman"/>
      <w:lvlText w:val="%6."/>
      <w:lvlJc w:val="right"/>
      <w:pPr>
        <w:ind w:left="3960" w:hanging="180"/>
      </w:pPr>
    </w:lvl>
    <w:lvl w:ilvl="6" w:tplc="FF70F0E0">
      <w:start w:val="1"/>
      <w:numFmt w:val="decimal"/>
      <w:lvlText w:val="%7."/>
      <w:lvlJc w:val="left"/>
      <w:pPr>
        <w:ind w:left="4680" w:hanging="360"/>
      </w:pPr>
    </w:lvl>
    <w:lvl w:ilvl="7" w:tplc="56124240">
      <w:start w:val="1"/>
      <w:numFmt w:val="lowerLetter"/>
      <w:lvlText w:val="%8."/>
      <w:lvlJc w:val="left"/>
      <w:pPr>
        <w:ind w:left="5400" w:hanging="360"/>
      </w:pPr>
    </w:lvl>
    <w:lvl w:ilvl="8" w:tplc="F880E36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4B7813"/>
    <w:multiLevelType w:val="hybridMultilevel"/>
    <w:tmpl w:val="FFFFFFFF"/>
    <w:lvl w:ilvl="0" w:tplc="F0F0A98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7EA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14F2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BA0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149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8E6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1838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43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185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9521E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EC85D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ECB18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31069C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AF2465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58CC64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E09BE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E02320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F066C0C"/>
    <w:multiLevelType w:val="hybridMultilevel"/>
    <w:tmpl w:val="86E4793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631909684">
    <w:abstractNumId w:val="9"/>
  </w:num>
  <w:num w:numId="2" w16cid:durableId="102001116">
    <w:abstractNumId w:val="3"/>
  </w:num>
  <w:num w:numId="3" w16cid:durableId="1854297543">
    <w:abstractNumId w:val="11"/>
  </w:num>
  <w:num w:numId="4" w16cid:durableId="1940943908">
    <w:abstractNumId w:val="6"/>
  </w:num>
  <w:num w:numId="5" w16cid:durableId="1080643661">
    <w:abstractNumId w:val="15"/>
  </w:num>
  <w:num w:numId="6" w16cid:durableId="1170754245">
    <w:abstractNumId w:val="7"/>
  </w:num>
  <w:num w:numId="7" w16cid:durableId="689838086">
    <w:abstractNumId w:val="13"/>
  </w:num>
  <w:num w:numId="8" w16cid:durableId="1844126611">
    <w:abstractNumId w:val="16"/>
  </w:num>
  <w:num w:numId="9" w16cid:durableId="65687816">
    <w:abstractNumId w:val="12"/>
  </w:num>
  <w:num w:numId="10" w16cid:durableId="476577961">
    <w:abstractNumId w:val="0"/>
  </w:num>
  <w:num w:numId="11" w16cid:durableId="1791319696">
    <w:abstractNumId w:val="5"/>
  </w:num>
  <w:num w:numId="12" w16cid:durableId="797843124">
    <w:abstractNumId w:val="4"/>
  </w:num>
  <w:num w:numId="13" w16cid:durableId="204223443">
    <w:abstractNumId w:val="10"/>
  </w:num>
  <w:num w:numId="14" w16cid:durableId="884565540">
    <w:abstractNumId w:val="1"/>
  </w:num>
  <w:num w:numId="15" w16cid:durableId="1731152703">
    <w:abstractNumId w:val="14"/>
  </w:num>
  <w:num w:numId="16" w16cid:durableId="1158956376">
    <w:abstractNumId w:val="2"/>
  </w:num>
  <w:num w:numId="17" w16cid:durableId="1092582499">
    <w:abstractNumId w:val="8"/>
  </w:num>
  <w:num w:numId="18" w16cid:durableId="202778176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3B959"/>
    <w:rsid w:val="00001EAB"/>
    <w:rsid w:val="000044DD"/>
    <w:rsid w:val="00004E35"/>
    <w:rsid w:val="00016C9F"/>
    <w:rsid w:val="000278BE"/>
    <w:rsid w:val="00036364"/>
    <w:rsid w:val="00046946"/>
    <w:rsid w:val="00062965"/>
    <w:rsid w:val="0006373C"/>
    <w:rsid w:val="0007542A"/>
    <w:rsid w:val="00087C9F"/>
    <w:rsid w:val="000A1776"/>
    <w:rsid w:val="000A720A"/>
    <w:rsid w:val="000B7A6D"/>
    <w:rsid w:val="000C0052"/>
    <w:rsid w:val="000C3012"/>
    <w:rsid w:val="000C3CAC"/>
    <w:rsid w:val="000D057B"/>
    <w:rsid w:val="000D17D3"/>
    <w:rsid w:val="000E5033"/>
    <w:rsid w:val="00113315"/>
    <w:rsid w:val="00134650"/>
    <w:rsid w:val="00136610"/>
    <w:rsid w:val="00155A9A"/>
    <w:rsid w:val="001760D3"/>
    <w:rsid w:val="00185657"/>
    <w:rsid w:val="0019522F"/>
    <w:rsid w:val="001A64DC"/>
    <w:rsid w:val="001F2014"/>
    <w:rsid w:val="001F4188"/>
    <w:rsid w:val="00201032"/>
    <w:rsid w:val="00211A9F"/>
    <w:rsid w:val="00214B92"/>
    <w:rsid w:val="00230F49"/>
    <w:rsid w:val="00232242"/>
    <w:rsid w:val="002425EE"/>
    <w:rsid w:val="00244061"/>
    <w:rsid w:val="00261229"/>
    <w:rsid w:val="00265A1E"/>
    <w:rsid w:val="00276F3B"/>
    <w:rsid w:val="002866A3"/>
    <w:rsid w:val="00296A47"/>
    <w:rsid w:val="002A62B8"/>
    <w:rsid w:val="002B2248"/>
    <w:rsid w:val="002C036C"/>
    <w:rsid w:val="002C2505"/>
    <w:rsid w:val="002C6117"/>
    <w:rsid w:val="002E0E04"/>
    <w:rsid w:val="002F30E3"/>
    <w:rsid w:val="00310D5F"/>
    <w:rsid w:val="00314A60"/>
    <w:rsid w:val="00315E66"/>
    <w:rsid w:val="0033205D"/>
    <w:rsid w:val="00352731"/>
    <w:rsid w:val="00367B27"/>
    <w:rsid w:val="00395F35"/>
    <w:rsid w:val="003A076A"/>
    <w:rsid w:val="003B0603"/>
    <w:rsid w:val="003C6077"/>
    <w:rsid w:val="003D1DEB"/>
    <w:rsid w:val="003D6523"/>
    <w:rsid w:val="003F25BC"/>
    <w:rsid w:val="003F2928"/>
    <w:rsid w:val="003F4912"/>
    <w:rsid w:val="003F5EA0"/>
    <w:rsid w:val="0040325E"/>
    <w:rsid w:val="004155A0"/>
    <w:rsid w:val="00421DFF"/>
    <w:rsid w:val="00433D0F"/>
    <w:rsid w:val="00445ECB"/>
    <w:rsid w:val="004461F7"/>
    <w:rsid w:val="00451192"/>
    <w:rsid w:val="00454839"/>
    <w:rsid w:val="00473A1D"/>
    <w:rsid w:val="00473FC6"/>
    <w:rsid w:val="00480330"/>
    <w:rsid w:val="00485B52"/>
    <w:rsid w:val="0049594F"/>
    <w:rsid w:val="004D1E83"/>
    <w:rsid w:val="004D7021"/>
    <w:rsid w:val="004E02EB"/>
    <w:rsid w:val="004E0595"/>
    <w:rsid w:val="004E441E"/>
    <w:rsid w:val="0050423B"/>
    <w:rsid w:val="00505A42"/>
    <w:rsid w:val="00505F70"/>
    <w:rsid w:val="005145ED"/>
    <w:rsid w:val="00523DF8"/>
    <w:rsid w:val="005323AF"/>
    <w:rsid w:val="00537B2C"/>
    <w:rsid w:val="00544810"/>
    <w:rsid w:val="00544FA6"/>
    <w:rsid w:val="00546FF0"/>
    <w:rsid w:val="00555428"/>
    <w:rsid w:val="005560F4"/>
    <w:rsid w:val="00580960"/>
    <w:rsid w:val="00585484"/>
    <w:rsid w:val="00587328"/>
    <w:rsid w:val="00594A88"/>
    <w:rsid w:val="005975CA"/>
    <w:rsid w:val="00597F6C"/>
    <w:rsid w:val="005A1508"/>
    <w:rsid w:val="005B2684"/>
    <w:rsid w:val="005B7827"/>
    <w:rsid w:val="005C1E9D"/>
    <w:rsid w:val="005D0858"/>
    <w:rsid w:val="005D2AD9"/>
    <w:rsid w:val="005D4C58"/>
    <w:rsid w:val="005D63A9"/>
    <w:rsid w:val="005E2E6C"/>
    <w:rsid w:val="005E3E7B"/>
    <w:rsid w:val="005E49B6"/>
    <w:rsid w:val="005E565C"/>
    <w:rsid w:val="005E796D"/>
    <w:rsid w:val="005E7A2D"/>
    <w:rsid w:val="005F59AF"/>
    <w:rsid w:val="0060196E"/>
    <w:rsid w:val="00603CE7"/>
    <w:rsid w:val="00614CD5"/>
    <w:rsid w:val="00617401"/>
    <w:rsid w:val="00635715"/>
    <w:rsid w:val="00644A8F"/>
    <w:rsid w:val="00651F3A"/>
    <w:rsid w:val="00654B00"/>
    <w:rsid w:val="00673A85"/>
    <w:rsid w:val="00675336"/>
    <w:rsid w:val="00676720"/>
    <w:rsid w:val="006840FE"/>
    <w:rsid w:val="00697F86"/>
    <w:rsid w:val="006B0207"/>
    <w:rsid w:val="006B590C"/>
    <w:rsid w:val="006C01AB"/>
    <w:rsid w:val="006C04A3"/>
    <w:rsid w:val="006D6DAE"/>
    <w:rsid w:val="006E7EB7"/>
    <w:rsid w:val="006F0C21"/>
    <w:rsid w:val="007165B8"/>
    <w:rsid w:val="00724DC1"/>
    <w:rsid w:val="00730818"/>
    <w:rsid w:val="00732C70"/>
    <w:rsid w:val="0074239E"/>
    <w:rsid w:val="00764B57"/>
    <w:rsid w:val="007852C7"/>
    <w:rsid w:val="007862E3"/>
    <w:rsid w:val="007A3379"/>
    <w:rsid w:val="007B7FD6"/>
    <w:rsid w:val="007C3157"/>
    <w:rsid w:val="007D280E"/>
    <w:rsid w:val="007E0EE6"/>
    <w:rsid w:val="007E13E5"/>
    <w:rsid w:val="007E204B"/>
    <w:rsid w:val="007E2744"/>
    <w:rsid w:val="007F3C97"/>
    <w:rsid w:val="00804182"/>
    <w:rsid w:val="008128B8"/>
    <w:rsid w:val="00814594"/>
    <w:rsid w:val="00830AE5"/>
    <w:rsid w:val="00831B3B"/>
    <w:rsid w:val="00833D1F"/>
    <w:rsid w:val="0083635B"/>
    <w:rsid w:val="008533E7"/>
    <w:rsid w:val="008657CA"/>
    <w:rsid w:val="00866237"/>
    <w:rsid w:val="0087778A"/>
    <w:rsid w:val="008935D5"/>
    <w:rsid w:val="00894C28"/>
    <w:rsid w:val="008C7710"/>
    <w:rsid w:val="008D10EB"/>
    <w:rsid w:val="008D7383"/>
    <w:rsid w:val="008E6054"/>
    <w:rsid w:val="009017E7"/>
    <w:rsid w:val="009121A4"/>
    <w:rsid w:val="00914169"/>
    <w:rsid w:val="0092197F"/>
    <w:rsid w:val="00922C6C"/>
    <w:rsid w:val="00927920"/>
    <w:rsid w:val="00934272"/>
    <w:rsid w:val="009440A3"/>
    <w:rsid w:val="009541D4"/>
    <w:rsid w:val="00966EC2"/>
    <w:rsid w:val="009910BA"/>
    <w:rsid w:val="009942DE"/>
    <w:rsid w:val="00996955"/>
    <w:rsid w:val="009A22E1"/>
    <w:rsid w:val="009A687E"/>
    <w:rsid w:val="009B2361"/>
    <w:rsid w:val="009B5B7E"/>
    <w:rsid w:val="009D2D1D"/>
    <w:rsid w:val="009D3C7C"/>
    <w:rsid w:val="009E2426"/>
    <w:rsid w:val="009F284A"/>
    <w:rsid w:val="00A00C55"/>
    <w:rsid w:val="00A16E75"/>
    <w:rsid w:val="00A36BE1"/>
    <w:rsid w:val="00A50CA7"/>
    <w:rsid w:val="00A57779"/>
    <w:rsid w:val="00A66E99"/>
    <w:rsid w:val="00A90601"/>
    <w:rsid w:val="00A90873"/>
    <w:rsid w:val="00A93160"/>
    <w:rsid w:val="00A95093"/>
    <w:rsid w:val="00AA78B8"/>
    <w:rsid w:val="00AB346A"/>
    <w:rsid w:val="00AD2D59"/>
    <w:rsid w:val="00AE7DE9"/>
    <w:rsid w:val="00AF5D34"/>
    <w:rsid w:val="00B02269"/>
    <w:rsid w:val="00B03A22"/>
    <w:rsid w:val="00B21979"/>
    <w:rsid w:val="00B23009"/>
    <w:rsid w:val="00B268D1"/>
    <w:rsid w:val="00B26B3C"/>
    <w:rsid w:val="00B47C52"/>
    <w:rsid w:val="00B5156C"/>
    <w:rsid w:val="00B848FD"/>
    <w:rsid w:val="00BA07D5"/>
    <w:rsid w:val="00BA07E9"/>
    <w:rsid w:val="00BB4B81"/>
    <w:rsid w:val="00BD2723"/>
    <w:rsid w:val="00C077DA"/>
    <w:rsid w:val="00C113A8"/>
    <w:rsid w:val="00C218FD"/>
    <w:rsid w:val="00C23216"/>
    <w:rsid w:val="00C410FD"/>
    <w:rsid w:val="00C52694"/>
    <w:rsid w:val="00C7632E"/>
    <w:rsid w:val="00C76930"/>
    <w:rsid w:val="00C80A4E"/>
    <w:rsid w:val="00C83B4B"/>
    <w:rsid w:val="00C9462D"/>
    <w:rsid w:val="00C96D4C"/>
    <w:rsid w:val="00C97700"/>
    <w:rsid w:val="00CA1BEF"/>
    <w:rsid w:val="00CA27E8"/>
    <w:rsid w:val="00CA4073"/>
    <w:rsid w:val="00CA5C71"/>
    <w:rsid w:val="00CB6A89"/>
    <w:rsid w:val="00CD499F"/>
    <w:rsid w:val="00CD68F9"/>
    <w:rsid w:val="00CE20CF"/>
    <w:rsid w:val="00CE7305"/>
    <w:rsid w:val="00CF5FCF"/>
    <w:rsid w:val="00D07001"/>
    <w:rsid w:val="00D07493"/>
    <w:rsid w:val="00D13277"/>
    <w:rsid w:val="00D16FF9"/>
    <w:rsid w:val="00D22E8B"/>
    <w:rsid w:val="00D23F80"/>
    <w:rsid w:val="00D27B7C"/>
    <w:rsid w:val="00D4227F"/>
    <w:rsid w:val="00D43FC5"/>
    <w:rsid w:val="00D47444"/>
    <w:rsid w:val="00D52247"/>
    <w:rsid w:val="00D525B3"/>
    <w:rsid w:val="00D54323"/>
    <w:rsid w:val="00D54F8F"/>
    <w:rsid w:val="00D555C9"/>
    <w:rsid w:val="00D55701"/>
    <w:rsid w:val="00D56DD9"/>
    <w:rsid w:val="00D6231C"/>
    <w:rsid w:val="00D628A0"/>
    <w:rsid w:val="00D63223"/>
    <w:rsid w:val="00D700F7"/>
    <w:rsid w:val="00D805DF"/>
    <w:rsid w:val="00D846A5"/>
    <w:rsid w:val="00D940A5"/>
    <w:rsid w:val="00DB2093"/>
    <w:rsid w:val="00DB390C"/>
    <w:rsid w:val="00DD0CB7"/>
    <w:rsid w:val="00DD3B6F"/>
    <w:rsid w:val="00DE024F"/>
    <w:rsid w:val="00DE2F1B"/>
    <w:rsid w:val="00DF1D2E"/>
    <w:rsid w:val="00DF7F97"/>
    <w:rsid w:val="00E076E3"/>
    <w:rsid w:val="00E07789"/>
    <w:rsid w:val="00E16BAB"/>
    <w:rsid w:val="00E23408"/>
    <w:rsid w:val="00E36885"/>
    <w:rsid w:val="00E37EF7"/>
    <w:rsid w:val="00E64671"/>
    <w:rsid w:val="00E8606E"/>
    <w:rsid w:val="00E94EFD"/>
    <w:rsid w:val="00EA0E56"/>
    <w:rsid w:val="00EB2510"/>
    <w:rsid w:val="00EB3923"/>
    <w:rsid w:val="00EB44E1"/>
    <w:rsid w:val="00EB6A6F"/>
    <w:rsid w:val="00EC1C75"/>
    <w:rsid w:val="00EC48D4"/>
    <w:rsid w:val="00EE2118"/>
    <w:rsid w:val="00EE4C81"/>
    <w:rsid w:val="00EE56AA"/>
    <w:rsid w:val="00F07E08"/>
    <w:rsid w:val="00F100A3"/>
    <w:rsid w:val="00F17670"/>
    <w:rsid w:val="00F205D9"/>
    <w:rsid w:val="00F218BA"/>
    <w:rsid w:val="00F22F30"/>
    <w:rsid w:val="00F36937"/>
    <w:rsid w:val="00F4699D"/>
    <w:rsid w:val="00F569DD"/>
    <w:rsid w:val="00F60EA2"/>
    <w:rsid w:val="00F664B0"/>
    <w:rsid w:val="00F6714A"/>
    <w:rsid w:val="00F70B3D"/>
    <w:rsid w:val="00F75484"/>
    <w:rsid w:val="00F83605"/>
    <w:rsid w:val="00F91B22"/>
    <w:rsid w:val="00FB3CC3"/>
    <w:rsid w:val="00FC59F3"/>
    <w:rsid w:val="04AF9F20"/>
    <w:rsid w:val="05C485F4"/>
    <w:rsid w:val="07D14D3E"/>
    <w:rsid w:val="096C6629"/>
    <w:rsid w:val="0BD469A8"/>
    <w:rsid w:val="0F94FA45"/>
    <w:rsid w:val="0FDF9764"/>
    <w:rsid w:val="10EC7161"/>
    <w:rsid w:val="121EE398"/>
    <w:rsid w:val="130268D1"/>
    <w:rsid w:val="139FDA3A"/>
    <w:rsid w:val="1620D047"/>
    <w:rsid w:val="1624AFAE"/>
    <w:rsid w:val="16EA5F43"/>
    <w:rsid w:val="1717F268"/>
    <w:rsid w:val="17CCC85B"/>
    <w:rsid w:val="17EF654A"/>
    <w:rsid w:val="190EC2DB"/>
    <w:rsid w:val="19F39B13"/>
    <w:rsid w:val="1CAE010A"/>
    <w:rsid w:val="1D8D60CB"/>
    <w:rsid w:val="1E455F5C"/>
    <w:rsid w:val="1F05D829"/>
    <w:rsid w:val="1FFA1771"/>
    <w:rsid w:val="20A3DFFE"/>
    <w:rsid w:val="2672761B"/>
    <w:rsid w:val="272AF0EB"/>
    <w:rsid w:val="289AC708"/>
    <w:rsid w:val="28BFC825"/>
    <w:rsid w:val="28CF1989"/>
    <w:rsid w:val="2A013BD4"/>
    <w:rsid w:val="2BBA0202"/>
    <w:rsid w:val="2DD68255"/>
    <w:rsid w:val="2E5D5532"/>
    <w:rsid w:val="2ED03EDA"/>
    <w:rsid w:val="2F6BB59B"/>
    <w:rsid w:val="2F861E4F"/>
    <w:rsid w:val="31886212"/>
    <w:rsid w:val="33AC175B"/>
    <w:rsid w:val="3416BB5D"/>
    <w:rsid w:val="35EF737A"/>
    <w:rsid w:val="3649D909"/>
    <w:rsid w:val="3AF01470"/>
    <w:rsid w:val="3AF3C02B"/>
    <w:rsid w:val="3AF50DED"/>
    <w:rsid w:val="3B38E5F8"/>
    <w:rsid w:val="3E13F33B"/>
    <w:rsid w:val="3E19FFB2"/>
    <w:rsid w:val="40871F73"/>
    <w:rsid w:val="40DC9BE2"/>
    <w:rsid w:val="453C5CE9"/>
    <w:rsid w:val="454CEE8D"/>
    <w:rsid w:val="45D66153"/>
    <w:rsid w:val="49A2230B"/>
    <w:rsid w:val="4B306F01"/>
    <w:rsid w:val="4D34F9C7"/>
    <w:rsid w:val="4DBA8DC0"/>
    <w:rsid w:val="4E136982"/>
    <w:rsid w:val="509BD96F"/>
    <w:rsid w:val="51843820"/>
    <w:rsid w:val="51AF127C"/>
    <w:rsid w:val="5227B1E0"/>
    <w:rsid w:val="54538A86"/>
    <w:rsid w:val="54C5F6D6"/>
    <w:rsid w:val="57EC07A5"/>
    <w:rsid w:val="58EACD15"/>
    <w:rsid w:val="59291CCF"/>
    <w:rsid w:val="5AF1890A"/>
    <w:rsid w:val="5B23B021"/>
    <w:rsid w:val="5E13B793"/>
    <w:rsid w:val="5F1CB572"/>
    <w:rsid w:val="60DBB763"/>
    <w:rsid w:val="645DC611"/>
    <w:rsid w:val="64C7538F"/>
    <w:rsid w:val="6536A562"/>
    <w:rsid w:val="656820D0"/>
    <w:rsid w:val="656D9CA2"/>
    <w:rsid w:val="65ECD47B"/>
    <w:rsid w:val="66DC50A5"/>
    <w:rsid w:val="6CD9C02B"/>
    <w:rsid w:val="7123B959"/>
    <w:rsid w:val="71309DB9"/>
    <w:rsid w:val="73A4EE8C"/>
    <w:rsid w:val="73BE9F84"/>
    <w:rsid w:val="74D19837"/>
    <w:rsid w:val="7621DD7B"/>
    <w:rsid w:val="763DA80C"/>
    <w:rsid w:val="7934721B"/>
    <w:rsid w:val="79428828"/>
    <w:rsid w:val="7AAFD896"/>
    <w:rsid w:val="7AB076AB"/>
    <w:rsid w:val="7AD6851B"/>
    <w:rsid w:val="7B0BC33F"/>
    <w:rsid w:val="7B3E90AB"/>
    <w:rsid w:val="7C1598BD"/>
    <w:rsid w:val="7CD85957"/>
    <w:rsid w:val="7D9DF1B0"/>
    <w:rsid w:val="7E02EB56"/>
    <w:rsid w:val="7E3CCFAC"/>
    <w:rsid w:val="7FE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B959"/>
  <w15:chartTrackingRefBased/>
  <w15:docId w15:val="{EBBBEBD1-C882-4FC5-9E7C-7190144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8128B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Kelli Anderson</dc:creator>
  <keywords/>
  <dc:description/>
  <lastModifiedBy>AY Info</lastModifiedBy>
  <revision>14</revision>
  <dcterms:created xsi:type="dcterms:W3CDTF">2024-12-06T17:16:00.0000000Z</dcterms:created>
  <dcterms:modified xsi:type="dcterms:W3CDTF">2025-01-10T17:39:21.3181918Z</dcterms:modified>
</coreProperties>
</file>